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7E7" w:rsidRPr="003B2A99" w:rsidRDefault="00911CBB">
      <w:pPr>
        <w:rPr>
          <w:rFonts w:ascii="ＭＳ 明朝" w:hAnsi="ＭＳ 明朝"/>
          <w:sz w:val="24"/>
          <w:szCs w:val="24"/>
        </w:rPr>
      </w:pPr>
      <w:r w:rsidRPr="003B2A99">
        <w:rPr>
          <w:rFonts w:ascii="ＭＳ 明朝" w:hAnsi="ＭＳ 明朝" w:hint="eastAsia"/>
          <w:sz w:val="24"/>
          <w:szCs w:val="24"/>
        </w:rPr>
        <w:t>別紙</w:t>
      </w:r>
    </w:p>
    <w:p w:rsidR="00911CBB" w:rsidRPr="003B2A99" w:rsidRDefault="00911CBB" w:rsidP="00911CBB">
      <w:pPr>
        <w:jc w:val="center"/>
        <w:rPr>
          <w:rFonts w:ascii="ＭＳ 明朝" w:hAnsi="ＭＳ 明朝"/>
          <w:sz w:val="32"/>
          <w:szCs w:val="32"/>
        </w:rPr>
      </w:pPr>
      <w:r w:rsidRPr="003B2A99">
        <w:rPr>
          <w:rFonts w:ascii="ＭＳ 明朝" w:hAnsi="ＭＳ 明朝" w:hint="eastAsia"/>
          <w:sz w:val="32"/>
          <w:szCs w:val="32"/>
        </w:rPr>
        <w:t>道　路　使　用　条　件</w:t>
      </w:r>
    </w:p>
    <w:p w:rsidR="00911CBB" w:rsidRPr="003B2A99" w:rsidRDefault="00911CBB" w:rsidP="00911CBB">
      <w:pPr>
        <w:jc w:val="left"/>
        <w:rPr>
          <w:rFonts w:ascii="ＭＳ 明朝" w:hAnsi="ＭＳ 明朝"/>
          <w:sz w:val="24"/>
          <w:szCs w:val="24"/>
        </w:rPr>
      </w:pPr>
    </w:p>
    <w:p w:rsidR="00911CBB" w:rsidRPr="003B2A99" w:rsidRDefault="00911CBB" w:rsidP="00911CBB">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市道使用については、事故等が発生しないように十分な安全対策を講ずるとともに、他の通行を妨げないように、交通指導員を配置する等の措置を取ること。</w:t>
      </w:r>
    </w:p>
    <w:p w:rsidR="00911CBB" w:rsidRPr="003B2A99" w:rsidRDefault="00911CBB" w:rsidP="00911CBB">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市道使用については、防塵対策を施し、砂塵による近隣への被害を及ぼさないようにすること。</w:t>
      </w:r>
    </w:p>
    <w:p w:rsidR="00911CBB" w:rsidRPr="003B2A99" w:rsidRDefault="00911CBB" w:rsidP="00911CBB">
      <w:pPr>
        <w:pStyle w:val="a3"/>
        <w:ind w:leftChars="0" w:left="570"/>
        <w:jc w:val="left"/>
        <w:rPr>
          <w:rFonts w:ascii="ＭＳ 明朝" w:hAnsi="ＭＳ 明朝"/>
          <w:sz w:val="24"/>
          <w:szCs w:val="24"/>
        </w:rPr>
      </w:pPr>
      <w:r w:rsidRPr="003B2A99">
        <w:rPr>
          <w:rFonts w:ascii="ＭＳ 明朝" w:hAnsi="ＭＳ 明朝" w:hint="eastAsia"/>
          <w:sz w:val="24"/>
          <w:szCs w:val="24"/>
        </w:rPr>
        <w:t xml:space="preserve">　また、土砂等の搬出場所に搬出車両のタイヤの土砂等を、除去する対策を施すとともに、土砂等の搬出入による汚損が確認された時には、速やかに清掃等の措置を取ること。</w:t>
      </w:r>
    </w:p>
    <w:p w:rsidR="00A214B6" w:rsidRPr="003B2A99" w:rsidRDefault="00911CBB" w:rsidP="00A214B6">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市道の使用に伴う維持管理については、市道（取付道路含む。）使用前に現況の状況（写真等。）を把握したうえで、市道使用</w:t>
      </w:r>
      <w:r w:rsidR="00431CB2" w:rsidRPr="003B2A99">
        <w:rPr>
          <w:rFonts w:ascii="ＭＳ 明朝" w:hAnsi="ＭＳ 明朝" w:hint="eastAsia"/>
          <w:sz w:val="24"/>
          <w:szCs w:val="24"/>
        </w:rPr>
        <w:t>により道路が破損したことを確認した場合は、速やかに現況の範囲内の維持補修を、市との協議により行うこと。</w:t>
      </w:r>
    </w:p>
    <w:p w:rsidR="00011363" w:rsidRPr="003B2A99" w:rsidRDefault="00431CB2" w:rsidP="00011363">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当該路線にお</w:t>
      </w:r>
      <w:r w:rsidR="006C2CD1" w:rsidRPr="003B2A99">
        <w:rPr>
          <w:rFonts w:ascii="ＭＳ 明朝" w:hAnsi="ＭＳ 明朝" w:hint="eastAsia"/>
          <w:sz w:val="24"/>
          <w:szCs w:val="24"/>
        </w:rPr>
        <w:t>いて、橋りょう等に制限がある場合、または道路工事がある場合は</w:t>
      </w:r>
      <w:r w:rsidR="003E3378">
        <w:rPr>
          <w:rFonts w:ascii="ＭＳ 明朝" w:hAnsi="ＭＳ 明朝" w:hint="eastAsia"/>
          <w:sz w:val="24"/>
          <w:szCs w:val="24"/>
        </w:rPr>
        <w:t>維持管理</w:t>
      </w:r>
      <w:r w:rsidRPr="003B2A99">
        <w:rPr>
          <w:rFonts w:ascii="ＭＳ 明朝" w:hAnsi="ＭＳ 明朝" w:hint="eastAsia"/>
          <w:sz w:val="24"/>
          <w:szCs w:val="24"/>
        </w:rPr>
        <w:t>課と協議を行うこと。</w:t>
      </w:r>
    </w:p>
    <w:p w:rsidR="00431CB2" w:rsidRPr="003B2A99" w:rsidRDefault="00431CB2" w:rsidP="00431CB2">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冬期間、未除雪区間になっている路線があるので、確認すること。</w:t>
      </w:r>
    </w:p>
    <w:p w:rsidR="00011363" w:rsidRPr="003B2A99" w:rsidRDefault="00431CB2" w:rsidP="005D1387">
      <w:pPr>
        <w:pStyle w:val="a3"/>
        <w:ind w:leftChars="0" w:left="570"/>
        <w:jc w:val="left"/>
        <w:rPr>
          <w:rFonts w:ascii="ＭＳ 明朝" w:hAnsi="ＭＳ 明朝"/>
          <w:sz w:val="24"/>
          <w:szCs w:val="24"/>
        </w:rPr>
      </w:pPr>
      <w:r w:rsidRPr="003B2A99">
        <w:rPr>
          <w:rFonts w:ascii="ＭＳ 明朝" w:hAnsi="ＭＳ 明朝" w:hint="eastAsia"/>
          <w:sz w:val="24"/>
          <w:szCs w:val="24"/>
        </w:rPr>
        <w:t xml:space="preserve">　また、未除雪区間を</w:t>
      </w:r>
      <w:r w:rsidR="006C2CD1" w:rsidRPr="003B2A99">
        <w:rPr>
          <w:rFonts w:ascii="ＭＳ 明朝" w:hAnsi="ＭＳ 明朝" w:hint="eastAsia"/>
          <w:sz w:val="24"/>
          <w:szCs w:val="24"/>
        </w:rPr>
        <w:t>使用する時は、</w:t>
      </w:r>
      <w:r w:rsidR="00637141">
        <w:rPr>
          <w:rFonts w:ascii="ＭＳ 明朝" w:hAnsi="ＭＳ 明朝" w:hint="eastAsia"/>
          <w:sz w:val="24"/>
          <w:szCs w:val="24"/>
        </w:rPr>
        <w:t>維持管理</w:t>
      </w:r>
      <w:r w:rsidR="00011363" w:rsidRPr="003B2A99">
        <w:rPr>
          <w:rFonts w:ascii="ＭＳ 明朝" w:hAnsi="ＭＳ 明朝" w:hint="eastAsia"/>
          <w:sz w:val="24"/>
          <w:szCs w:val="24"/>
        </w:rPr>
        <w:t xml:space="preserve">課と協議のうえ使用者において除雪をし使用すること。　</w:t>
      </w:r>
    </w:p>
    <w:p w:rsidR="00A214B6" w:rsidRPr="003B2A99" w:rsidRDefault="00011363" w:rsidP="00A214B6">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緊急</w:t>
      </w:r>
      <w:r w:rsidR="006C2CD1" w:rsidRPr="003B2A99">
        <w:rPr>
          <w:rFonts w:ascii="ＭＳ 明朝" w:hAnsi="ＭＳ 明朝" w:hint="eastAsia"/>
          <w:sz w:val="24"/>
          <w:szCs w:val="24"/>
        </w:rPr>
        <w:t>時</w:t>
      </w:r>
      <w:r w:rsidRPr="003B2A99">
        <w:rPr>
          <w:rFonts w:ascii="ＭＳ 明朝" w:hAnsi="ＭＳ 明朝" w:hint="eastAsia"/>
          <w:sz w:val="24"/>
          <w:szCs w:val="24"/>
        </w:rPr>
        <w:t>当該路線で、外の道路を使用する場合は、その申請者と道路使用に係る協議を行い、その協議書の写しを提出すること。</w:t>
      </w:r>
    </w:p>
    <w:p w:rsidR="00A214B6" w:rsidRPr="003B2A99" w:rsidRDefault="00A214B6" w:rsidP="00A214B6">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当該路線で、外の土砂運搬についての道路使用許可を受けた者がある場合においては、その申請者と道路の使用についての協議を行</w:t>
      </w:r>
      <w:r w:rsidR="005D1387" w:rsidRPr="003B2A99">
        <w:rPr>
          <w:rFonts w:ascii="ＭＳ 明朝" w:hAnsi="ＭＳ 明朝" w:hint="eastAsia"/>
          <w:sz w:val="24"/>
          <w:szCs w:val="24"/>
        </w:rPr>
        <w:t>い適正に道路を使用すること</w:t>
      </w:r>
      <w:r w:rsidRPr="003B2A99">
        <w:rPr>
          <w:rFonts w:ascii="ＭＳ 明朝" w:hAnsi="ＭＳ 明朝" w:hint="eastAsia"/>
          <w:sz w:val="24"/>
          <w:szCs w:val="24"/>
        </w:rPr>
        <w:t>。</w:t>
      </w:r>
    </w:p>
    <w:p w:rsidR="00011363" w:rsidRPr="003B2A99" w:rsidRDefault="00A214B6" w:rsidP="00011363">
      <w:pPr>
        <w:pStyle w:val="a3"/>
        <w:numPr>
          <w:ilvl w:val="0"/>
          <w:numId w:val="1"/>
        </w:numPr>
        <w:ind w:leftChars="0"/>
        <w:jc w:val="left"/>
        <w:rPr>
          <w:rFonts w:ascii="ＭＳ 明朝" w:hAnsi="ＭＳ 明朝"/>
          <w:sz w:val="24"/>
          <w:szCs w:val="24"/>
        </w:rPr>
      </w:pPr>
      <w:r w:rsidRPr="003B2A99">
        <w:rPr>
          <w:rFonts w:ascii="ＭＳ 明朝" w:hAnsi="ＭＳ 明朝" w:hint="eastAsia"/>
          <w:sz w:val="24"/>
          <w:szCs w:val="24"/>
        </w:rPr>
        <w:t>緊急時（夜間、休日等）の連絡先を明らかにすること。</w:t>
      </w:r>
    </w:p>
    <w:p w:rsidR="005D1387" w:rsidRPr="003B2A99" w:rsidRDefault="005D1387" w:rsidP="005D1387">
      <w:pPr>
        <w:pStyle w:val="a3"/>
        <w:ind w:leftChars="0" w:left="570"/>
        <w:jc w:val="left"/>
        <w:rPr>
          <w:rFonts w:ascii="ＭＳ 明朝" w:hAnsi="ＭＳ 明朝"/>
          <w:sz w:val="24"/>
          <w:szCs w:val="24"/>
        </w:rPr>
      </w:pPr>
    </w:p>
    <w:p w:rsidR="00A214B6" w:rsidRPr="003B2A99" w:rsidRDefault="00A214B6" w:rsidP="00A214B6">
      <w:pPr>
        <w:pStyle w:val="a3"/>
        <w:rPr>
          <w:rFonts w:ascii="ＭＳ 明朝" w:hAnsi="ＭＳ 明朝"/>
          <w:sz w:val="24"/>
          <w:szCs w:val="24"/>
        </w:rPr>
      </w:pPr>
      <w:r w:rsidRPr="003B2A99">
        <w:rPr>
          <w:rFonts w:ascii="ＭＳ 明朝" w:hAnsi="ＭＳ 明朝" w:hint="eastAsia"/>
          <w:sz w:val="24"/>
          <w:szCs w:val="24"/>
        </w:rPr>
        <w:t xml:space="preserve">　緊急連絡先</w:t>
      </w:r>
      <w:r w:rsidR="005D1387" w:rsidRPr="003B2A99">
        <w:rPr>
          <w:rFonts w:ascii="ＭＳ 明朝" w:hAnsi="ＭＳ 明朝" w:hint="eastAsia"/>
          <w:sz w:val="24"/>
          <w:szCs w:val="24"/>
        </w:rPr>
        <w:t xml:space="preserve">　　住　所</w:t>
      </w:r>
    </w:p>
    <w:p w:rsidR="003B5898" w:rsidRPr="003B2A99" w:rsidRDefault="003B5898" w:rsidP="00A214B6">
      <w:pPr>
        <w:pStyle w:val="a3"/>
        <w:rPr>
          <w:rFonts w:ascii="ＭＳ 明朝" w:hAnsi="ＭＳ 明朝"/>
          <w:sz w:val="24"/>
          <w:szCs w:val="24"/>
        </w:rPr>
      </w:pPr>
      <w:bookmarkStart w:id="0" w:name="_GoBack"/>
      <w:bookmarkEnd w:id="0"/>
    </w:p>
    <w:p w:rsidR="005D1387" w:rsidRPr="003B2A99" w:rsidRDefault="005D1387" w:rsidP="00A214B6">
      <w:pPr>
        <w:pStyle w:val="a3"/>
        <w:rPr>
          <w:rFonts w:ascii="ＭＳ 明朝" w:hAnsi="ＭＳ 明朝"/>
          <w:sz w:val="24"/>
          <w:szCs w:val="24"/>
        </w:rPr>
      </w:pPr>
      <w:r w:rsidRPr="003B2A99">
        <w:rPr>
          <w:rFonts w:ascii="ＭＳ 明朝" w:hAnsi="ＭＳ 明朝" w:hint="eastAsia"/>
          <w:sz w:val="24"/>
          <w:szCs w:val="24"/>
        </w:rPr>
        <w:t xml:space="preserve">　　　　　　　　氏　名</w:t>
      </w:r>
    </w:p>
    <w:p w:rsidR="003B5898" w:rsidRPr="003B2A99" w:rsidRDefault="003B5898" w:rsidP="00A214B6">
      <w:pPr>
        <w:pStyle w:val="a3"/>
        <w:rPr>
          <w:rFonts w:ascii="ＭＳ 明朝" w:hAnsi="ＭＳ 明朝"/>
          <w:sz w:val="24"/>
          <w:szCs w:val="24"/>
        </w:rPr>
      </w:pPr>
    </w:p>
    <w:p w:rsidR="00911CBB" w:rsidRPr="003B2A99" w:rsidRDefault="005D1387" w:rsidP="005D1387">
      <w:pPr>
        <w:pStyle w:val="a3"/>
        <w:rPr>
          <w:rFonts w:ascii="ＭＳ 明朝" w:hAnsi="ＭＳ 明朝"/>
          <w:sz w:val="24"/>
          <w:szCs w:val="24"/>
        </w:rPr>
      </w:pPr>
      <w:r w:rsidRPr="003B2A99">
        <w:rPr>
          <w:rFonts w:ascii="ＭＳ 明朝" w:hAnsi="ＭＳ 明朝" w:hint="eastAsia"/>
          <w:sz w:val="24"/>
          <w:szCs w:val="24"/>
        </w:rPr>
        <w:t xml:space="preserve">　　　　　　　　電　話（携帯電話等）</w:t>
      </w:r>
    </w:p>
    <w:sectPr w:rsidR="00911CBB" w:rsidRPr="003B2A99" w:rsidSect="00CB47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D83" w:rsidRDefault="00312D83" w:rsidP="003B5898">
      <w:r>
        <w:separator/>
      </w:r>
    </w:p>
  </w:endnote>
  <w:endnote w:type="continuationSeparator" w:id="0">
    <w:p w:rsidR="00312D83" w:rsidRDefault="00312D83" w:rsidP="003B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D83" w:rsidRDefault="00312D83" w:rsidP="003B5898">
      <w:r>
        <w:separator/>
      </w:r>
    </w:p>
  </w:footnote>
  <w:footnote w:type="continuationSeparator" w:id="0">
    <w:p w:rsidR="00312D83" w:rsidRDefault="00312D83" w:rsidP="003B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50835"/>
    <w:multiLevelType w:val="hybridMultilevel"/>
    <w:tmpl w:val="6B1A38D0"/>
    <w:lvl w:ilvl="0" w:tplc="6A2C85C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CBB"/>
    <w:rsid w:val="00011363"/>
    <w:rsid w:val="000B3FD3"/>
    <w:rsid w:val="00312D83"/>
    <w:rsid w:val="003B2A99"/>
    <w:rsid w:val="003B5898"/>
    <w:rsid w:val="003E3378"/>
    <w:rsid w:val="00431CB2"/>
    <w:rsid w:val="005D1387"/>
    <w:rsid w:val="00637141"/>
    <w:rsid w:val="006C2CD1"/>
    <w:rsid w:val="00911CBB"/>
    <w:rsid w:val="00A214B6"/>
    <w:rsid w:val="00B04305"/>
    <w:rsid w:val="00CB47E7"/>
    <w:rsid w:val="00E5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2F0A4D21"/>
  <w15:chartTrackingRefBased/>
  <w15:docId w15:val="{AD6DA533-D708-4B9F-8506-951B57E0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47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CBB"/>
    <w:pPr>
      <w:ind w:leftChars="400" w:left="840"/>
    </w:pPr>
  </w:style>
  <w:style w:type="paragraph" w:styleId="a4">
    <w:name w:val="header"/>
    <w:basedOn w:val="a"/>
    <w:link w:val="a5"/>
    <w:uiPriority w:val="99"/>
    <w:semiHidden/>
    <w:unhideWhenUsed/>
    <w:rsid w:val="003B5898"/>
    <w:pPr>
      <w:tabs>
        <w:tab w:val="center" w:pos="4252"/>
        <w:tab w:val="right" w:pos="8504"/>
      </w:tabs>
      <w:snapToGrid w:val="0"/>
    </w:pPr>
  </w:style>
  <w:style w:type="character" w:customStyle="1" w:styleId="a5">
    <w:name w:val="ヘッダー (文字)"/>
    <w:link w:val="a4"/>
    <w:uiPriority w:val="99"/>
    <w:semiHidden/>
    <w:rsid w:val="003B5898"/>
    <w:rPr>
      <w:kern w:val="2"/>
      <w:sz w:val="21"/>
      <w:szCs w:val="22"/>
    </w:rPr>
  </w:style>
  <w:style w:type="paragraph" w:styleId="a6">
    <w:name w:val="footer"/>
    <w:basedOn w:val="a"/>
    <w:link w:val="a7"/>
    <w:uiPriority w:val="99"/>
    <w:semiHidden/>
    <w:unhideWhenUsed/>
    <w:rsid w:val="003B5898"/>
    <w:pPr>
      <w:tabs>
        <w:tab w:val="center" w:pos="4252"/>
        <w:tab w:val="right" w:pos="8504"/>
      </w:tabs>
      <w:snapToGrid w:val="0"/>
    </w:pPr>
  </w:style>
  <w:style w:type="character" w:customStyle="1" w:styleId="a7">
    <w:name w:val="フッター (文字)"/>
    <w:link w:val="a6"/>
    <w:uiPriority w:val="99"/>
    <w:semiHidden/>
    <w:rsid w:val="003B58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i9804013</dc:creator>
  <cp:keywords/>
  <dc:description/>
  <cp:lastModifiedBy>泉　将司</cp:lastModifiedBy>
  <cp:revision>4</cp:revision>
  <dcterms:created xsi:type="dcterms:W3CDTF">2023-04-17T02:45:00Z</dcterms:created>
  <dcterms:modified xsi:type="dcterms:W3CDTF">2024-04-18T00:48:00Z</dcterms:modified>
</cp:coreProperties>
</file>