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01" w:rsidRPr="005E3973" w:rsidRDefault="00AC7801" w:rsidP="00AC7801">
      <w:pPr>
        <w:widowControl/>
        <w:jc w:val="right"/>
        <w:rPr>
          <w:bdr w:val="single" w:sz="4" w:space="0" w:color="auto"/>
        </w:rPr>
      </w:pPr>
      <w:r>
        <w:rPr>
          <w:rFonts w:hint="eastAsia"/>
          <w:bdr w:val="single" w:sz="4" w:space="0" w:color="auto"/>
        </w:rPr>
        <w:t>地域建設業経営強化融資制度（複数年度）</w:t>
      </w:r>
    </w:p>
    <w:p w:rsidR="00AC7801" w:rsidRDefault="00AC7801" w:rsidP="00EF4B10">
      <w:pPr>
        <w:widowControl/>
        <w:autoSpaceDE w:val="0"/>
        <w:autoSpaceDN w:val="0"/>
        <w:jc w:val="left"/>
      </w:pPr>
      <w:r>
        <w:rPr>
          <w:rFonts w:hint="eastAsia"/>
        </w:rPr>
        <w:t>別記第</w:t>
      </w:r>
      <w:r w:rsidR="00EF4B10">
        <w:rPr>
          <w:rFonts w:hint="eastAsia"/>
        </w:rPr>
        <w:t>７</w:t>
      </w:r>
      <w:r w:rsidRPr="00EF4B10">
        <w:rPr>
          <w:rFonts w:ascii="ＭＳ 明朝" w:hAnsi="ＭＳ 明朝" w:hint="eastAsia"/>
        </w:rPr>
        <w:t>号様式（第</w:t>
      </w:r>
      <w:r w:rsidR="00EF4B10" w:rsidRPr="00EF4B10">
        <w:rPr>
          <w:rFonts w:ascii="ＭＳ 明朝" w:hAnsi="ＭＳ 明朝" w:hint="eastAsia"/>
        </w:rPr>
        <w:t>10</w:t>
      </w:r>
      <w:r w:rsidRPr="00EF4B10">
        <w:rPr>
          <w:rFonts w:ascii="ＭＳ 明朝" w:hAnsi="ＭＳ 明朝" w:hint="eastAsia"/>
        </w:rPr>
        <w:t>条関</w:t>
      </w:r>
      <w:r>
        <w:rPr>
          <w:rFonts w:hint="eastAsia"/>
        </w:rPr>
        <w:t>係）</w:t>
      </w:r>
    </w:p>
    <w:p w:rsidR="00AC7801" w:rsidRDefault="00AC7801" w:rsidP="00AC7801">
      <w:pPr>
        <w:widowControl/>
        <w:jc w:val="left"/>
      </w:pPr>
    </w:p>
    <w:p w:rsidR="00AC7801" w:rsidRPr="0066146F" w:rsidRDefault="00AC7801" w:rsidP="00AC7801">
      <w:pPr>
        <w:snapToGrid w:val="0"/>
        <w:ind w:rightChars="50" w:right="120"/>
        <w:jc w:val="center"/>
        <w:rPr>
          <w:b/>
          <w:sz w:val="32"/>
          <w:szCs w:val="32"/>
        </w:rPr>
      </w:pPr>
      <w:r>
        <w:rPr>
          <w:rFonts w:hint="eastAsia"/>
          <w:b/>
          <w:sz w:val="32"/>
          <w:szCs w:val="32"/>
        </w:rPr>
        <w:t>債権譲渡承諾書</w:t>
      </w:r>
    </w:p>
    <w:p w:rsidR="00AC7801" w:rsidRDefault="00AC7801" w:rsidP="00AC7801">
      <w:pPr>
        <w:pStyle w:val="a8"/>
        <w:wordWrap w:val="0"/>
        <w:ind w:left="720" w:rightChars="0" w:right="0"/>
      </w:pPr>
      <w:r>
        <w:rPr>
          <w:rFonts w:hint="eastAsia"/>
          <w:kern w:val="0"/>
        </w:rPr>
        <w:t xml:space="preserve">　</w:t>
      </w:r>
      <w:r w:rsidRPr="005E3973">
        <w:rPr>
          <w:rFonts w:hint="eastAsia"/>
          <w:kern w:val="0"/>
        </w:rPr>
        <w:t>第</w:t>
      </w:r>
      <w:r>
        <w:rPr>
          <w:rFonts w:hint="eastAsia"/>
          <w:kern w:val="0"/>
        </w:rPr>
        <w:t xml:space="preserve">　</w:t>
      </w:r>
      <w:r w:rsidRPr="005E3973">
        <w:rPr>
          <w:rFonts w:hint="eastAsia"/>
          <w:kern w:val="0"/>
        </w:rPr>
        <w:t>号</w:t>
      </w:r>
    </w:p>
    <w:p w:rsidR="00AC7801" w:rsidRDefault="00AC7801" w:rsidP="00AC7801">
      <w:pPr>
        <w:pStyle w:val="a8"/>
        <w:wordWrap w:val="0"/>
        <w:ind w:left="720" w:rightChars="0" w:right="0"/>
      </w:pPr>
      <w:r>
        <w:rPr>
          <w:rFonts w:hint="eastAsia"/>
        </w:rPr>
        <w:t>年　月　日</w:t>
      </w:r>
    </w:p>
    <w:p w:rsidR="00AC7801" w:rsidRDefault="00AC7801" w:rsidP="00AC7801">
      <w:pPr>
        <w:snapToGrid w:val="0"/>
        <w:ind w:rightChars="50" w:right="120"/>
      </w:pPr>
      <w:r>
        <w:rPr>
          <w:rFonts w:hint="eastAsia"/>
        </w:rPr>
        <w:t>（譲渡人）</w:t>
      </w:r>
      <w:r>
        <w:tab/>
      </w:r>
      <w:r>
        <w:tab/>
      </w:r>
      <w:r>
        <w:tab/>
      </w:r>
      <w:r>
        <w:rPr>
          <w:rFonts w:hint="eastAsia"/>
        </w:rPr>
        <w:t>様</w:t>
      </w:r>
    </w:p>
    <w:p w:rsidR="00AC7801" w:rsidRDefault="00AC7801" w:rsidP="00AC7801">
      <w:pPr>
        <w:snapToGrid w:val="0"/>
        <w:ind w:rightChars="50" w:right="120"/>
      </w:pPr>
    </w:p>
    <w:p w:rsidR="00AC7801" w:rsidRDefault="00AC7801" w:rsidP="00AC7801">
      <w:pPr>
        <w:snapToGrid w:val="0"/>
        <w:ind w:rightChars="50" w:right="120"/>
      </w:pPr>
      <w:r>
        <w:rPr>
          <w:rFonts w:hint="eastAsia"/>
        </w:rPr>
        <w:t>（譲受人）</w:t>
      </w:r>
      <w:r>
        <w:tab/>
      </w:r>
      <w:r>
        <w:tab/>
      </w:r>
      <w:r>
        <w:tab/>
      </w:r>
      <w:r>
        <w:rPr>
          <w:rFonts w:hint="eastAsia"/>
        </w:rPr>
        <w:t>様</w:t>
      </w:r>
    </w:p>
    <w:p w:rsidR="00AC7801" w:rsidRDefault="00AC7801" w:rsidP="00AC7801">
      <w:pPr>
        <w:snapToGrid w:val="0"/>
        <w:ind w:rightChars="50" w:right="120"/>
      </w:pP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上記につき、公共工事に係る工事請負代金債権の譲渡については、工事完成引渡債務不履行を事由とする請負契約の解除をもって譲受人に対抗できる旨及び下記事項について異議を留めて、</w:t>
      </w:r>
      <w:r w:rsidRPr="00742B20">
        <w:rPr>
          <w:rFonts w:ascii="ＭＳ 明朝" w:hAnsi="ＭＳ 明朝" w:hint="eastAsia"/>
        </w:rPr>
        <w:t>石狩市</w:t>
      </w:r>
      <w:r w:rsidR="00182D46">
        <w:rPr>
          <w:rFonts w:ascii="ＭＳ 明朝" w:hAnsi="ＭＳ 明朝" w:hint="eastAsia"/>
        </w:rPr>
        <w:t>建設</w:t>
      </w:r>
      <w:bookmarkStart w:id="0" w:name="_GoBack"/>
      <w:bookmarkEnd w:id="0"/>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w:t>
      </w:r>
      <w:r>
        <w:rPr>
          <w:rFonts w:ascii="ＭＳ 明朝" w:hAnsi="ＭＳ 明朝" w:hint="eastAsia"/>
        </w:rPr>
        <w:t>第５条第１項ただし書の規定により承諾します。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なお、本承諾によって</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に基づく譲渡人の責任が一切軽減されるものではないことを申し添えます。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に定められた前金払、中間前金払及び部分払（会計年度</w:t>
      </w:r>
      <w:r w:rsidR="0035429F">
        <w:rPr>
          <w:rFonts w:ascii="ＭＳ 明朝" w:hAnsi="ＭＳ 明朝" w:hint="eastAsia"/>
        </w:rPr>
        <w:t>末</w:t>
      </w:r>
      <w:r>
        <w:rPr>
          <w:rFonts w:ascii="ＭＳ 明朝" w:hAnsi="ＭＳ 明朝" w:hint="eastAsia"/>
        </w:rPr>
        <w:t>における部分払を除く。）を本承諾以降に請求できないものとします。</w:t>
      </w:r>
    </w:p>
    <w:p w:rsidR="00AC7801" w:rsidRDefault="00AC7801" w:rsidP="00AC7801">
      <w:pPr>
        <w:snapToGrid w:val="0"/>
        <w:ind w:leftChars="106" w:left="254" w:rightChars="50" w:right="120"/>
        <w:jc w:val="center"/>
      </w:pPr>
      <w:r>
        <w:rPr>
          <w:rFonts w:hint="eastAsia"/>
        </w:rPr>
        <w:t>記</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１　譲渡される譲渡人の工事請負代金債権の額は、本件請負工事が完成した場合においては、本件</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第</w:t>
      </w:r>
      <w:r w:rsidR="008477B4">
        <w:rPr>
          <w:rFonts w:ascii="ＭＳ 明朝" w:hAnsi="ＭＳ 明朝" w:hint="eastAsia"/>
        </w:rPr>
        <w:t>32</w:t>
      </w:r>
      <w:r>
        <w:rPr>
          <w:rFonts w:ascii="ＭＳ 明朝" w:hAnsi="ＭＳ 明朝" w:hint="eastAsia"/>
        </w:rPr>
        <w:t>条第２項に定められた検査に合格し引渡</w:t>
      </w:r>
      <w:r w:rsidR="00EF4B10">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ただし、本件工事請負契約が解除された場合においては、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第</w:t>
      </w:r>
      <w:r w:rsidR="008477B4">
        <w:rPr>
          <w:rFonts w:ascii="ＭＳ 明朝" w:hAnsi="ＭＳ 明朝" w:hint="eastAsia"/>
        </w:rPr>
        <w:t>54</w:t>
      </w:r>
      <w:r>
        <w:rPr>
          <w:rFonts w:ascii="ＭＳ 明朝" w:hAnsi="ＭＳ 明朝" w:hint="eastAsia"/>
        </w:rPr>
        <w:t>条第１項の出来形部分の検査に合格し引渡</w:t>
      </w:r>
      <w:r w:rsidR="00EF4B10">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なお、設計変更等により請負代金額の増減が生じた場合には、債権譲渡承諾依頼書５①及び⑤の金額は変更後の金額とする。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２　譲渡人及び譲受人は、本承諾後、金銭消費貸借契約を締結し、当該契約に基づき融資が実行された場合には、速やかに石狩市に融資実行報告書を提出すること。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３　譲渡人が、当該工事に関する資金の貸付を受けるため、保証事業会社による金融保証を受けた場合は、公共工事金融保証証書の写しを速やかに石狩市に提出すること。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４　当該譲渡債権は、譲受人の譲渡人に対する当該工事に係る貸付金及び保証事業会社が当該工事に関して譲渡人に対して有する金融保証に係る求償債権を担保するものであって、その他の債権を担保するものではない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５　譲渡人及び譲受人は、譲渡債権について、他の第三者に譲渡し若しくは質権を設定し、その他債権の帰属並びに行使を害すべき行為を行わないこと。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６　保証事業会社が有する金融保証に係る求償債権の担保に関しては、譲受人が責任を持って行うこととし、石狩市は関与しないこと。</w:t>
      </w:r>
    </w:p>
    <w:p w:rsidR="00AC7801" w:rsidRDefault="00AC7801" w:rsidP="00AC7801">
      <w:pPr>
        <w:autoSpaceDE w:val="0"/>
        <w:autoSpaceDN w:val="0"/>
        <w:snapToGrid w:val="0"/>
        <w:ind w:leftChars="100" w:left="240"/>
        <w:jc w:val="left"/>
        <w:rPr>
          <w:rFonts w:ascii="ＭＳ 明朝" w:hAnsi="ＭＳ 明朝"/>
        </w:rPr>
      </w:pPr>
    </w:p>
    <w:p w:rsid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AC7801">
        <w:rPr>
          <w:rFonts w:ascii="ＭＳ 明朝" w:hAnsi="ＭＳ 明朝" w:hint="eastAsia"/>
          <w:szCs w:val="21"/>
        </w:rPr>
        <w:t>石狩市</w:t>
      </w:r>
    </w:p>
    <w:p w:rsidR="00AC7801" w:rsidRP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hint="eastAsia"/>
          <w:szCs w:val="21"/>
        </w:rPr>
        <w:t>石狩市長　　　　　　印</w:t>
      </w:r>
    </w:p>
    <w:p w:rsidR="00AC7801" w:rsidRDefault="00AC7801">
      <w:pPr>
        <w:widowControl/>
        <w:jc w:val="left"/>
      </w:pPr>
    </w:p>
    <w:sectPr w:rsidR="00AC7801"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73" w:rsidRDefault="00D30573">
      <w:r>
        <w:separator/>
      </w:r>
    </w:p>
  </w:endnote>
  <w:endnote w:type="continuationSeparator" w:id="0">
    <w:p w:rsidR="00D30573" w:rsidRDefault="00D3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73" w:rsidRDefault="00D30573">
      <w:r>
        <w:separator/>
      </w:r>
    </w:p>
  </w:footnote>
  <w:footnote w:type="continuationSeparator" w:id="0">
    <w:p w:rsidR="00D30573" w:rsidRDefault="00D3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2D46"/>
    <w:rsid w:val="00184BC1"/>
    <w:rsid w:val="001A5AFA"/>
    <w:rsid w:val="001A6BFD"/>
    <w:rsid w:val="001B66B3"/>
    <w:rsid w:val="001C2261"/>
    <w:rsid w:val="001D13E2"/>
    <w:rsid w:val="001D6349"/>
    <w:rsid w:val="001F623F"/>
    <w:rsid w:val="0020458A"/>
    <w:rsid w:val="00215C15"/>
    <w:rsid w:val="00216528"/>
    <w:rsid w:val="00222F9C"/>
    <w:rsid w:val="00223021"/>
    <w:rsid w:val="002559B3"/>
    <w:rsid w:val="00260BF2"/>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5C50"/>
    <w:rsid w:val="00453D99"/>
    <w:rsid w:val="004706DB"/>
    <w:rsid w:val="00477917"/>
    <w:rsid w:val="00491FA2"/>
    <w:rsid w:val="00492D78"/>
    <w:rsid w:val="00494A34"/>
    <w:rsid w:val="004A720E"/>
    <w:rsid w:val="004A7252"/>
    <w:rsid w:val="004C7B1F"/>
    <w:rsid w:val="004E0425"/>
    <w:rsid w:val="004F75BE"/>
    <w:rsid w:val="00504A4C"/>
    <w:rsid w:val="00520A3A"/>
    <w:rsid w:val="0052486A"/>
    <w:rsid w:val="00535F3B"/>
    <w:rsid w:val="00547B6E"/>
    <w:rsid w:val="00547CBE"/>
    <w:rsid w:val="005515FB"/>
    <w:rsid w:val="00553B8D"/>
    <w:rsid w:val="00554ECC"/>
    <w:rsid w:val="0055791F"/>
    <w:rsid w:val="0057206A"/>
    <w:rsid w:val="00573D58"/>
    <w:rsid w:val="00575D9A"/>
    <w:rsid w:val="005826E4"/>
    <w:rsid w:val="00584BE0"/>
    <w:rsid w:val="00585085"/>
    <w:rsid w:val="0059763D"/>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40F16"/>
    <w:rsid w:val="00742B20"/>
    <w:rsid w:val="0076024B"/>
    <w:rsid w:val="00765152"/>
    <w:rsid w:val="00787796"/>
    <w:rsid w:val="007A7D62"/>
    <w:rsid w:val="007C1A83"/>
    <w:rsid w:val="007D4575"/>
    <w:rsid w:val="007D58FA"/>
    <w:rsid w:val="007F7120"/>
    <w:rsid w:val="008048C0"/>
    <w:rsid w:val="00810C5A"/>
    <w:rsid w:val="00816B1A"/>
    <w:rsid w:val="00816D40"/>
    <w:rsid w:val="008477B4"/>
    <w:rsid w:val="0087042E"/>
    <w:rsid w:val="008A4F03"/>
    <w:rsid w:val="008B0B75"/>
    <w:rsid w:val="008B743F"/>
    <w:rsid w:val="008C0940"/>
    <w:rsid w:val="008E3001"/>
    <w:rsid w:val="008F0A16"/>
    <w:rsid w:val="008F50F6"/>
    <w:rsid w:val="00903396"/>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87BAF"/>
    <w:rsid w:val="00A92838"/>
    <w:rsid w:val="00A93782"/>
    <w:rsid w:val="00AA3E76"/>
    <w:rsid w:val="00AA6828"/>
    <w:rsid w:val="00AB17EA"/>
    <w:rsid w:val="00AB2EEA"/>
    <w:rsid w:val="00AB48D9"/>
    <w:rsid w:val="00AB5002"/>
    <w:rsid w:val="00AC3EC9"/>
    <w:rsid w:val="00AC42FB"/>
    <w:rsid w:val="00AC7801"/>
    <w:rsid w:val="00AD288C"/>
    <w:rsid w:val="00AD4E8A"/>
    <w:rsid w:val="00AF179B"/>
    <w:rsid w:val="00AF3A8C"/>
    <w:rsid w:val="00B152BB"/>
    <w:rsid w:val="00B17971"/>
    <w:rsid w:val="00B42BD2"/>
    <w:rsid w:val="00B819D0"/>
    <w:rsid w:val="00BA304C"/>
    <w:rsid w:val="00BB2865"/>
    <w:rsid w:val="00BB5BD7"/>
    <w:rsid w:val="00BC09C6"/>
    <w:rsid w:val="00BC286A"/>
    <w:rsid w:val="00BC66B1"/>
    <w:rsid w:val="00BD12BF"/>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0573"/>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98EE03"/>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4.xml><?xml version="1.0" encoding="utf-8"?>
<ds:datastoreItem xmlns:ds="http://schemas.openxmlformats.org/officeDocument/2006/customXml" ds:itemID="{27C29212-BC47-46A0-869E-9D9ECB01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1045</Words>
  <Characters>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高橋　克明</cp:lastModifiedBy>
  <cp:revision>3</cp:revision>
  <cp:lastPrinted>2020-01-17T05:06:00Z</cp:lastPrinted>
  <dcterms:created xsi:type="dcterms:W3CDTF">2020-01-28T04:22:00Z</dcterms:created>
  <dcterms:modified xsi:type="dcterms:W3CDTF">2020-03-17T00:39:00Z</dcterms:modified>
</cp:coreProperties>
</file>