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8C7D55" w:rsidRPr="00D00B50" w14:paraId="3983A412" w14:textId="77777777" w:rsidTr="00642208">
        <w:trPr>
          <w:trHeight w:val="279"/>
        </w:trPr>
        <w:tc>
          <w:tcPr>
            <w:tcW w:w="10314" w:type="dxa"/>
            <w:gridSpan w:val="3"/>
          </w:tcPr>
          <w:p w14:paraId="1E9AF3B2" w14:textId="77777777" w:rsidR="008C7D55" w:rsidRPr="00D00B50" w:rsidRDefault="008C7D55" w:rsidP="00642208">
            <w:pPr>
              <w:suppressAutoHyphens/>
              <w:kinsoku w:val="0"/>
              <w:autoSpaceDE w:val="0"/>
              <w:autoSpaceDN w:val="0"/>
              <w:spacing w:line="100" w:lineRule="atLeast"/>
              <w:jc w:val="center"/>
              <w:rPr>
                <w:rFonts w:asciiTheme="minorEastAsia" w:eastAsiaTheme="minorEastAsia" w:hAnsiTheme="minorEastAsia"/>
                <w:szCs w:val="21"/>
              </w:rPr>
            </w:pPr>
            <w:r w:rsidRPr="00D00B50">
              <w:rPr>
                <w:rFonts w:asciiTheme="minorEastAsia" w:eastAsiaTheme="minorEastAsia" w:hAnsiTheme="minorEastAsia" w:hint="eastAsia"/>
                <w:szCs w:val="21"/>
              </w:rPr>
              <w:t>認定権者記載欄</w:t>
            </w:r>
          </w:p>
        </w:tc>
      </w:tr>
      <w:tr w:rsidR="008C7D55" w:rsidRPr="00D00B50" w14:paraId="53CCC109" w14:textId="77777777" w:rsidTr="00642208">
        <w:trPr>
          <w:trHeight w:val="149"/>
        </w:trPr>
        <w:tc>
          <w:tcPr>
            <w:tcW w:w="3222" w:type="dxa"/>
            <w:tcBorders>
              <w:top w:val="single" w:sz="18" w:space="0" w:color="auto"/>
              <w:left w:val="single" w:sz="18" w:space="0" w:color="auto"/>
              <w:bottom w:val="single" w:sz="18" w:space="0" w:color="auto"/>
              <w:right w:val="single" w:sz="18" w:space="0" w:color="auto"/>
            </w:tcBorders>
          </w:tcPr>
          <w:p w14:paraId="0A3A070E" w14:textId="77777777" w:rsidR="008C7D55" w:rsidRPr="00D00B50" w:rsidRDefault="008C7D55" w:rsidP="00642208">
            <w:pPr>
              <w:suppressAutoHyphens/>
              <w:kinsoku w:val="0"/>
              <w:autoSpaceDE w:val="0"/>
              <w:autoSpaceDN w:val="0"/>
              <w:spacing w:line="100" w:lineRule="atLeast"/>
              <w:jc w:val="left"/>
              <w:rPr>
                <w:rFonts w:asciiTheme="minorEastAsia" w:eastAsiaTheme="minorEastAsia" w:hAnsiTheme="minorEastAsia"/>
                <w:szCs w:val="21"/>
              </w:rPr>
            </w:pPr>
          </w:p>
        </w:tc>
        <w:tc>
          <w:tcPr>
            <w:tcW w:w="3224" w:type="dxa"/>
            <w:tcBorders>
              <w:left w:val="single" w:sz="18" w:space="0" w:color="auto"/>
            </w:tcBorders>
          </w:tcPr>
          <w:p w14:paraId="6F2D669F" w14:textId="77777777" w:rsidR="008C7D55" w:rsidRPr="00D00B50" w:rsidRDefault="008C7D55" w:rsidP="00642208">
            <w:pPr>
              <w:suppressAutoHyphens/>
              <w:kinsoku w:val="0"/>
              <w:autoSpaceDE w:val="0"/>
              <w:autoSpaceDN w:val="0"/>
              <w:spacing w:line="100" w:lineRule="atLeast"/>
              <w:jc w:val="left"/>
              <w:rPr>
                <w:rFonts w:asciiTheme="minorEastAsia" w:eastAsiaTheme="minorEastAsia" w:hAnsiTheme="minorEastAsia"/>
                <w:szCs w:val="21"/>
              </w:rPr>
            </w:pPr>
          </w:p>
        </w:tc>
        <w:tc>
          <w:tcPr>
            <w:tcW w:w="3868" w:type="dxa"/>
          </w:tcPr>
          <w:p w14:paraId="3BC6C6FE" w14:textId="77777777" w:rsidR="008C7D55" w:rsidRPr="00D00B50" w:rsidRDefault="008C7D55" w:rsidP="00642208">
            <w:pPr>
              <w:suppressAutoHyphens/>
              <w:kinsoku w:val="0"/>
              <w:autoSpaceDE w:val="0"/>
              <w:autoSpaceDN w:val="0"/>
              <w:spacing w:line="100" w:lineRule="atLeast"/>
              <w:jc w:val="left"/>
              <w:rPr>
                <w:rFonts w:asciiTheme="minorEastAsia" w:eastAsiaTheme="minorEastAsia" w:hAnsiTheme="minorEastAsia"/>
                <w:szCs w:val="21"/>
              </w:rPr>
            </w:pPr>
          </w:p>
        </w:tc>
      </w:tr>
      <w:tr w:rsidR="008C7D55" w:rsidRPr="00D00B50" w14:paraId="46242BAB" w14:textId="77777777" w:rsidTr="00642208">
        <w:trPr>
          <w:trHeight w:val="183"/>
        </w:trPr>
        <w:tc>
          <w:tcPr>
            <w:tcW w:w="3222" w:type="dxa"/>
            <w:tcBorders>
              <w:top w:val="single" w:sz="18" w:space="0" w:color="auto"/>
            </w:tcBorders>
          </w:tcPr>
          <w:p w14:paraId="71164A09" w14:textId="77777777" w:rsidR="008C7D55" w:rsidRPr="00D00B50" w:rsidRDefault="008C7D55" w:rsidP="00642208">
            <w:pPr>
              <w:suppressAutoHyphens/>
              <w:kinsoku w:val="0"/>
              <w:autoSpaceDE w:val="0"/>
              <w:autoSpaceDN w:val="0"/>
              <w:spacing w:line="100" w:lineRule="atLeast"/>
              <w:jc w:val="left"/>
              <w:rPr>
                <w:rFonts w:asciiTheme="minorEastAsia" w:eastAsiaTheme="minorEastAsia" w:hAnsiTheme="minorEastAsia"/>
                <w:szCs w:val="21"/>
              </w:rPr>
            </w:pPr>
          </w:p>
        </w:tc>
        <w:tc>
          <w:tcPr>
            <w:tcW w:w="3224" w:type="dxa"/>
          </w:tcPr>
          <w:p w14:paraId="7F233E51" w14:textId="77777777" w:rsidR="008C7D55" w:rsidRPr="00D00B50" w:rsidRDefault="008C7D55" w:rsidP="00642208">
            <w:pPr>
              <w:suppressAutoHyphens/>
              <w:kinsoku w:val="0"/>
              <w:autoSpaceDE w:val="0"/>
              <w:autoSpaceDN w:val="0"/>
              <w:spacing w:line="100" w:lineRule="atLeast"/>
              <w:jc w:val="left"/>
              <w:rPr>
                <w:rFonts w:asciiTheme="minorEastAsia" w:eastAsiaTheme="minorEastAsia" w:hAnsiTheme="minorEastAsia"/>
                <w:szCs w:val="21"/>
              </w:rPr>
            </w:pPr>
          </w:p>
        </w:tc>
        <w:tc>
          <w:tcPr>
            <w:tcW w:w="3868" w:type="dxa"/>
          </w:tcPr>
          <w:p w14:paraId="061A9DCB" w14:textId="77777777" w:rsidR="008C7D55" w:rsidRPr="00D00B50" w:rsidRDefault="008C7D55" w:rsidP="00642208">
            <w:pPr>
              <w:suppressAutoHyphens/>
              <w:kinsoku w:val="0"/>
              <w:autoSpaceDE w:val="0"/>
              <w:autoSpaceDN w:val="0"/>
              <w:spacing w:line="100" w:lineRule="atLeast"/>
              <w:jc w:val="left"/>
              <w:rPr>
                <w:rFonts w:asciiTheme="minorEastAsia" w:eastAsiaTheme="minorEastAsia" w:hAnsiTheme="minorEastAsia"/>
                <w:szCs w:val="21"/>
              </w:rPr>
            </w:pPr>
          </w:p>
        </w:tc>
      </w:tr>
    </w:tbl>
    <w:p w14:paraId="74AC1E6D" w14:textId="77777777" w:rsidR="008C7D55" w:rsidRPr="00D00B50" w:rsidRDefault="008C7D55" w:rsidP="008C7D55">
      <w:pPr>
        <w:suppressAutoHyphens/>
        <w:kinsoku w:val="0"/>
        <w:wordWrap w:val="0"/>
        <w:autoSpaceDE w:val="0"/>
        <w:autoSpaceDN w:val="0"/>
        <w:spacing w:line="366" w:lineRule="atLeast"/>
        <w:jc w:val="left"/>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様式第５－（ロ）－③</w:t>
      </w:r>
    </w:p>
    <w:tbl>
      <w:tblPr>
        <w:tblW w:w="10318" w:type="dxa"/>
        <w:tblInd w:w="-60" w:type="dxa"/>
        <w:tblLayout w:type="fixed"/>
        <w:tblCellMar>
          <w:left w:w="52" w:type="dxa"/>
          <w:right w:w="52" w:type="dxa"/>
        </w:tblCellMar>
        <w:tblLook w:val="0000" w:firstRow="0" w:lastRow="0" w:firstColumn="0" w:lastColumn="0" w:noHBand="0" w:noVBand="0"/>
      </w:tblPr>
      <w:tblGrid>
        <w:gridCol w:w="10318"/>
      </w:tblGrid>
      <w:tr w:rsidR="008C7D55" w:rsidRPr="00D00B50" w14:paraId="019CBCA1" w14:textId="77777777" w:rsidTr="00642208">
        <w:tc>
          <w:tcPr>
            <w:tcW w:w="10318" w:type="dxa"/>
          </w:tcPr>
          <w:p w14:paraId="0A183D9A" w14:textId="77777777" w:rsidR="008C7D55" w:rsidRPr="00D00B50" w:rsidRDefault="008C7D55" w:rsidP="00642208">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5EFFF61D" w14:textId="77777777" w:rsidR="008C7D55" w:rsidRPr="00D00B50" w:rsidRDefault="008C7D55" w:rsidP="00642208">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中小企業信用保険法第２条第</w:t>
            </w:r>
            <w:r w:rsidR="00780B8F">
              <w:rPr>
                <w:rFonts w:asciiTheme="minorEastAsia" w:eastAsiaTheme="minorEastAsia" w:hAnsiTheme="minorEastAsia" w:cs="ＭＳ ゴシック" w:hint="eastAsia"/>
                <w:color w:val="000000"/>
                <w:kern w:val="0"/>
                <w:szCs w:val="21"/>
              </w:rPr>
              <w:t>５</w:t>
            </w:r>
            <w:r w:rsidRPr="00D00B50">
              <w:rPr>
                <w:rFonts w:asciiTheme="minorEastAsia" w:eastAsiaTheme="minorEastAsia" w:hAnsiTheme="minorEastAsia" w:cs="ＭＳ ゴシック" w:hint="eastAsia"/>
                <w:color w:val="000000"/>
                <w:kern w:val="0"/>
                <w:szCs w:val="21"/>
              </w:rPr>
              <w:t>項第５号の規定による認定申請書（ロ－③）</w:t>
            </w:r>
          </w:p>
          <w:p w14:paraId="1C91A714" w14:textId="77777777" w:rsidR="008C7D55" w:rsidRPr="00D00B50" w:rsidRDefault="008C7D55" w:rsidP="00642208">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1AC37D5D" w14:textId="77777777" w:rsidR="008C7D55" w:rsidRPr="00D00B50" w:rsidRDefault="008C7D55" w:rsidP="00642208">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年　　月　　日</w:t>
            </w:r>
          </w:p>
          <w:p w14:paraId="58AD1D1E" w14:textId="77777777" w:rsidR="008C7D55" w:rsidRPr="00D00B50" w:rsidRDefault="008C7D55" w:rsidP="00642208">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0442FAEB" w14:textId="6A781E91"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石狩市長　</w:t>
            </w:r>
            <w:r w:rsidR="00C25DDB">
              <w:rPr>
                <w:rFonts w:asciiTheme="minorEastAsia" w:eastAsiaTheme="minorEastAsia" w:hAnsiTheme="minorEastAsia" w:cs="ＭＳ ゴシック" w:hint="eastAsia"/>
                <w:color w:val="000000"/>
                <w:kern w:val="0"/>
                <w:szCs w:val="21"/>
              </w:rPr>
              <w:t>様</w:t>
            </w:r>
          </w:p>
          <w:p w14:paraId="18A0B5E2" w14:textId="77777777" w:rsidR="008C7D55" w:rsidRPr="00D00B50" w:rsidRDefault="008C7D55" w:rsidP="00642208">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686E4E87"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申請者</w:t>
            </w:r>
          </w:p>
          <w:p w14:paraId="6AC7906B" w14:textId="77777777" w:rsidR="008C7D55" w:rsidRPr="00D00B50" w:rsidRDefault="008C7D55" w:rsidP="00642208">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u w:val="single" w:color="000000"/>
              </w:rPr>
              <w:t xml:space="preserve">住　所　　　　　　　　　 　　　　　</w:t>
            </w:r>
          </w:p>
          <w:p w14:paraId="04FC50FC" w14:textId="77777777" w:rsidR="008C7D55" w:rsidRPr="00D00B50" w:rsidRDefault="008C7D55" w:rsidP="00642208">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hint="eastAsia"/>
                <w:color w:val="000000"/>
                <w:kern w:val="0"/>
                <w:szCs w:val="21"/>
                <w:u w:val="single" w:color="000000"/>
              </w:rPr>
              <w:t xml:space="preserve">氏　名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印</w:t>
            </w:r>
          </w:p>
          <w:p w14:paraId="5EBB8D9D" w14:textId="77777777" w:rsidR="008C7D55" w:rsidRPr="00D00B50" w:rsidRDefault="008C7D55" w:rsidP="00642208">
            <w:pPr>
              <w:pStyle w:val="a3"/>
              <w:spacing w:line="60" w:lineRule="auto"/>
              <w:jc w:val="left"/>
              <w:rPr>
                <w:rFonts w:asciiTheme="minorEastAsia" w:eastAsiaTheme="minorEastAsia" w:hAnsiTheme="minorEastAsia"/>
              </w:rPr>
            </w:pPr>
            <w:r w:rsidRPr="00D00B50">
              <w:rPr>
                <w:rFonts w:asciiTheme="minorEastAsia" w:eastAsiaTheme="minorEastAsia" w:hAnsiTheme="minorEastAsia" w:hint="eastAsia"/>
              </w:rPr>
              <w:t xml:space="preserve">　</w:t>
            </w:r>
            <w:r w:rsidRPr="00D00B50">
              <w:rPr>
                <w:rFonts w:asciiTheme="minorEastAsia" w:eastAsiaTheme="minorEastAsia" w:hAnsiTheme="minorEastAsia" w:hint="eastAsia"/>
                <w:spacing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0C6397">
              <w:rPr>
                <w:rFonts w:asciiTheme="minorEastAsia" w:eastAsiaTheme="minorEastAsia" w:hAnsiTheme="minorEastAsia" w:hint="eastAsia"/>
                <w:spacing w:val="-20"/>
              </w:rPr>
              <w:t>５</w:t>
            </w:r>
            <w:r w:rsidRPr="00D00B50">
              <w:rPr>
                <w:rFonts w:asciiTheme="minorEastAsia" w:eastAsiaTheme="minorEastAsia" w:hAnsiTheme="minorEastAsia" w:hint="eastAsia"/>
                <w:spacing w:val="-20"/>
              </w:rPr>
              <w:t>項第５号の規定に基づき認定されるようお願いします。</w:t>
            </w:r>
            <w:r w:rsidRPr="00D00B50">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8C7D55" w:rsidRPr="00D00B50" w14:paraId="25CAFD12" w14:textId="77777777" w:rsidTr="00642208">
              <w:trPr>
                <w:trHeight w:val="327"/>
              </w:trPr>
              <w:tc>
                <w:tcPr>
                  <w:tcW w:w="3167" w:type="dxa"/>
                  <w:tcBorders>
                    <w:top w:val="single" w:sz="18" w:space="0" w:color="auto"/>
                    <w:left w:val="single" w:sz="18" w:space="0" w:color="auto"/>
                    <w:bottom w:val="single" w:sz="18" w:space="0" w:color="auto"/>
                    <w:right w:val="single" w:sz="18" w:space="0" w:color="auto"/>
                  </w:tcBorders>
                </w:tcPr>
                <w:p w14:paraId="5C34B778" w14:textId="77777777" w:rsidR="008C7D55" w:rsidRPr="00D00B50" w:rsidRDefault="008C7D55" w:rsidP="0064220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8" w:type="dxa"/>
                  <w:tcBorders>
                    <w:left w:val="single" w:sz="18" w:space="0" w:color="auto"/>
                  </w:tcBorders>
                </w:tcPr>
                <w:p w14:paraId="6D6F64F6" w14:textId="77777777" w:rsidR="008C7D55" w:rsidRPr="00D00B50" w:rsidRDefault="008C7D55" w:rsidP="0064220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8" w:type="dxa"/>
                </w:tcPr>
                <w:p w14:paraId="6581208F" w14:textId="77777777" w:rsidR="008C7D55" w:rsidRPr="00D00B50" w:rsidRDefault="008C7D55" w:rsidP="0064220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8C7D55" w:rsidRPr="00D00B50" w14:paraId="46EF9D47" w14:textId="77777777" w:rsidTr="00642208">
              <w:trPr>
                <w:trHeight w:val="157"/>
              </w:trPr>
              <w:tc>
                <w:tcPr>
                  <w:tcW w:w="3167" w:type="dxa"/>
                  <w:tcBorders>
                    <w:top w:val="single" w:sz="18" w:space="0" w:color="auto"/>
                  </w:tcBorders>
                </w:tcPr>
                <w:p w14:paraId="775B5D53" w14:textId="77777777" w:rsidR="008C7D55" w:rsidRPr="00D00B50" w:rsidRDefault="008C7D55" w:rsidP="0064220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8" w:type="dxa"/>
                </w:tcPr>
                <w:p w14:paraId="0718256D" w14:textId="77777777" w:rsidR="008C7D55" w:rsidRPr="00D00B50" w:rsidRDefault="008C7D55" w:rsidP="0064220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8" w:type="dxa"/>
                </w:tcPr>
                <w:p w14:paraId="44608C35" w14:textId="77777777" w:rsidR="008C7D55" w:rsidRPr="00D00B50" w:rsidRDefault="008C7D55" w:rsidP="0064220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14:paraId="71718654"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B3B470B" w14:textId="77777777" w:rsidR="008C7D55" w:rsidRPr="00D00B50" w:rsidRDefault="008C7D55" w:rsidP="00642208">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ゴシック"/>
                <w:color w:val="000000"/>
                <w:kern w:val="0"/>
                <w:szCs w:val="21"/>
              </w:rPr>
            </w:pPr>
            <w:r w:rsidRPr="00D00B50">
              <w:rPr>
                <w:rFonts w:asciiTheme="minorEastAsia" w:eastAsiaTheme="minorEastAsia" w:hAnsiTheme="minorEastAsia" w:cs="ＭＳ ゴシック" w:hint="eastAsia"/>
                <w:color w:val="000000"/>
                <w:kern w:val="0"/>
                <w:szCs w:val="21"/>
              </w:rPr>
              <w:t>記</w:t>
            </w:r>
          </w:p>
          <w:p w14:paraId="1C2134A9"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①上記の表に記載した指定業種（以下同じ。）に係る原油等の仕入単価の上昇（注２）</w:t>
            </w:r>
          </w:p>
          <w:p w14:paraId="40EDEBB2"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Ｅ</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上昇率</w:t>
            </w:r>
          </w:p>
          <w:p w14:paraId="0277DD44"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ｅ</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w:t>
            </w:r>
            <w:r w:rsidRPr="00D00B50">
              <w:rPr>
                <w:rFonts w:asciiTheme="minorEastAsia" w:eastAsiaTheme="minorEastAsia" w:hAnsiTheme="minorEastAsia" w:cs="ＭＳ ゴシック"/>
                <w:color w:val="000000"/>
                <w:kern w:val="0"/>
                <w:szCs w:val="21"/>
              </w:rPr>
              <w:t>100</w:t>
            </w:r>
            <w:r w:rsidRPr="00D00B50">
              <w:rPr>
                <w:rFonts w:asciiTheme="minorEastAsia" w:eastAsiaTheme="minorEastAsia" w:hAnsiTheme="minorEastAsia" w:cs="ＭＳ ゴシック" w:hint="eastAsia"/>
                <w:color w:val="000000"/>
                <w:kern w:val="0"/>
                <w:szCs w:val="21"/>
              </w:rPr>
              <w:t>－</w:t>
            </w:r>
            <w:r w:rsidRPr="00D00B50">
              <w:rPr>
                <w:rFonts w:asciiTheme="minorEastAsia" w:eastAsiaTheme="minorEastAsia" w:hAnsiTheme="minorEastAsia" w:cs="ＭＳ ゴシック"/>
                <w:color w:val="000000"/>
                <w:kern w:val="0"/>
                <w:szCs w:val="21"/>
              </w:rPr>
              <w:t>100</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p>
          <w:p w14:paraId="4B7025C3"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Ｅ：指定業種に係る原油等の最近１か月間における平均仕入れ単価　　　　　</w:t>
            </w:r>
            <w:r w:rsidRPr="00D00B50">
              <w:rPr>
                <w:rFonts w:asciiTheme="minorEastAsia" w:eastAsiaTheme="minorEastAsia" w:hAnsiTheme="minorEastAsia" w:cs="ＭＳ ゴシック" w:hint="eastAsia"/>
                <w:color w:val="000000"/>
                <w:kern w:val="0"/>
                <w:szCs w:val="21"/>
                <w:u w:val="single" w:color="000000"/>
              </w:rPr>
              <w:t xml:space="preserve">　　　　　　　　　　　円</w:t>
            </w:r>
          </w:p>
          <w:p w14:paraId="28657C31"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ｅ：指定業種に係るＥの期間に対応する前年１か月間の平均仕入れ単価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円</w:t>
            </w:r>
          </w:p>
          <w:p w14:paraId="585A1FD1"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p>
          <w:p w14:paraId="148381BA"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D00B50">
              <w:rPr>
                <w:rFonts w:asciiTheme="minorEastAsia" w:eastAsiaTheme="minorEastAsia" w:hAnsiTheme="minorEastAsia" w:cs="ＭＳ ゴシック" w:hint="eastAsia"/>
                <w:color w:val="000000"/>
                <w:kern w:val="0"/>
                <w:szCs w:val="21"/>
              </w:rPr>
              <w:t>②全体の売上原価のうち指定業種に係る原油等の仕入価格が占める割合（注２）</w:t>
            </w:r>
          </w:p>
          <w:p w14:paraId="14146629" w14:textId="77777777" w:rsidR="008C7D55" w:rsidRPr="00D00B50" w:rsidRDefault="008C7D55" w:rsidP="00642208">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u w:val="single" w:color="000000"/>
              </w:rPr>
              <w:t>Ｓ</w:t>
            </w:r>
            <w:r w:rsidRPr="00D00B50">
              <w:rPr>
                <w:rFonts w:asciiTheme="minorEastAsia" w:eastAsiaTheme="minorEastAsia" w:hAnsiTheme="minorEastAsia" w:cs="ＭＳ ゴシック" w:hint="eastAsia"/>
                <w:color w:val="000000"/>
                <w:kern w:val="0"/>
                <w:szCs w:val="21"/>
              </w:rPr>
              <w:t xml:space="preserve">　　　　　　　　　　　　　　　　　　　　　　　　　　　　　　依存率</w:t>
            </w:r>
          </w:p>
          <w:p w14:paraId="6D9FDF1A"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Ｃ</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w:t>
            </w:r>
            <w:r w:rsidRPr="00D00B50">
              <w:rPr>
                <w:rFonts w:asciiTheme="minorEastAsia" w:eastAsiaTheme="minorEastAsia" w:hAnsiTheme="minorEastAsia" w:cs="ＭＳ ゴシック"/>
                <w:color w:val="000000"/>
                <w:kern w:val="0"/>
                <w:szCs w:val="21"/>
              </w:rPr>
              <w:t>100</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p>
          <w:p w14:paraId="293EC8BB"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Ｃ：申込時点における最新の全体の売上原価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円</w:t>
            </w:r>
          </w:p>
          <w:p w14:paraId="68A77124"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Ｓ：Ｃの売上原価に対応する指定業種に係る原油等の仕入価格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円</w:t>
            </w:r>
          </w:p>
          <w:p w14:paraId="7AAC6FA8"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p>
          <w:p w14:paraId="44446A5B"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③－１　指定業種に係る製品等価格への転嫁の状況（注３）</w:t>
            </w:r>
          </w:p>
          <w:p w14:paraId="0FB0F54F" w14:textId="77777777" w:rsidR="008C7D55" w:rsidRPr="00D00B50" w:rsidRDefault="008C7D55" w:rsidP="00642208">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Ａ１</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ａ１</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rPr>
              <w:t xml:space="preserve">　　　　　　</w:t>
            </w:r>
          </w:p>
          <w:p w14:paraId="12BF9FC9" w14:textId="77777777" w:rsidR="008C7D55" w:rsidRPr="00D00B50" w:rsidRDefault="008C7D55" w:rsidP="00642208">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Ｂ１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ｂ１</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＝Ｐ１                                   </w:t>
            </w:r>
            <w:r w:rsidRPr="00D00B50">
              <w:rPr>
                <w:rFonts w:asciiTheme="minorEastAsia" w:eastAsiaTheme="minorEastAsia" w:hAnsiTheme="minorEastAsia" w:cs="ＭＳ ゴシック" w:hint="eastAsia"/>
                <w:color w:val="000000"/>
                <w:kern w:val="0"/>
                <w:szCs w:val="21"/>
                <w:u w:val="single" w:color="000000"/>
              </w:rPr>
              <w:t>Ｐ１＝</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p>
          <w:p w14:paraId="5C618B74"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Ａ１：申込時点における最近３か月間の指定業種に係る原油等の仕入価格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円</w:t>
            </w:r>
          </w:p>
          <w:p w14:paraId="252FCC24"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ａ１：Ａ１の期間に対応する前年３か月間の指定業種に係る原油等の仕入価格</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円</w:t>
            </w:r>
          </w:p>
          <w:p w14:paraId="35B7433E"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Ｂ１：申込時点における最近３か月間の指定業種に係る売上高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円</w:t>
            </w:r>
          </w:p>
          <w:p w14:paraId="529B63E9"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00B50">
              <w:rPr>
                <w:rFonts w:asciiTheme="minorEastAsia" w:eastAsiaTheme="minorEastAsia" w:hAnsiTheme="minorEastAsia" w:cs="ＭＳ ゴシック" w:hint="eastAsia"/>
                <w:color w:val="000000"/>
                <w:kern w:val="0"/>
                <w:szCs w:val="21"/>
              </w:rPr>
              <w:t xml:space="preserve">　ｂ１：Ｂ１の期間に対応する前年３か月間の指定業種に係る売上高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円</w:t>
            </w:r>
          </w:p>
          <w:p w14:paraId="2E54B8F0"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p>
          <w:p w14:paraId="03479A1F"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D00B50">
              <w:rPr>
                <w:rFonts w:asciiTheme="minorEastAsia" w:eastAsiaTheme="minorEastAsia" w:hAnsiTheme="minorEastAsia" w:cs="ＭＳ ゴシック" w:hint="eastAsia"/>
                <w:color w:val="000000"/>
                <w:kern w:val="0"/>
                <w:szCs w:val="21"/>
              </w:rPr>
              <w:t>③－２　全体に係る製品等価格への転嫁の状況（注３）</w:t>
            </w:r>
          </w:p>
          <w:p w14:paraId="6CF03CF3" w14:textId="77777777" w:rsidR="008C7D55" w:rsidRPr="00D00B50" w:rsidRDefault="008C7D55" w:rsidP="00642208">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Ａ１</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ａ１</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rPr>
              <w:t xml:space="preserve">　　　　　　</w:t>
            </w:r>
          </w:p>
          <w:p w14:paraId="575F1E21" w14:textId="77777777" w:rsidR="008C7D55" w:rsidRPr="00D00B50" w:rsidRDefault="008C7D55" w:rsidP="00642208">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Ｂ２　　　</w:t>
            </w: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 ｂ２  　＝Ｐ２                                   </w:t>
            </w:r>
            <w:r w:rsidRPr="00D00B50">
              <w:rPr>
                <w:rFonts w:asciiTheme="minorEastAsia" w:eastAsiaTheme="minorEastAsia" w:hAnsiTheme="minorEastAsia" w:cs="ＭＳ ゴシック" w:hint="eastAsia"/>
                <w:color w:val="000000"/>
                <w:kern w:val="0"/>
                <w:szCs w:val="21"/>
                <w:u w:val="single" w:color="000000"/>
              </w:rPr>
              <w:t>Ｐ２＝</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p>
          <w:p w14:paraId="7713BF76"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Ａ１：申込時点における最近３か月間の指定業種に係る原油等の仕入価格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円</w:t>
            </w:r>
          </w:p>
          <w:p w14:paraId="4BA50C26"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D00B50">
              <w:rPr>
                <w:rFonts w:asciiTheme="minorEastAsia" w:eastAsiaTheme="minorEastAsia" w:hAnsiTheme="minorEastAsia" w:cs="ＭＳ ゴシック" w:hint="eastAsia"/>
                <w:color w:val="000000"/>
                <w:kern w:val="0"/>
                <w:szCs w:val="21"/>
              </w:rPr>
              <w:t xml:space="preserve">　ａ１：Ａ１の期間に対応する前年３か月間の指定業種に係る原油等の仕入価格</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円</w:t>
            </w:r>
          </w:p>
          <w:p w14:paraId="15CFF86E" w14:textId="77777777" w:rsidR="008C7D55" w:rsidRPr="00D00B50" w:rsidRDefault="008C7D55"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D00B50">
              <w:rPr>
                <w:rFonts w:asciiTheme="minorEastAsia" w:eastAsiaTheme="minorEastAsia" w:hAnsiTheme="minorEastAsia" w:cs="ＭＳ ゴシック"/>
                <w:color w:val="000000"/>
                <w:kern w:val="0"/>
                <w:szCs w:val="21"/>
              </w:rPr>
              <w:t xml:space="preserve">  </w:t>
            </w:r>
            <w:r w:rsidRPr="00D00B50">
              <w:rPr>
                <w:rFonts w:asciiTheme="minorEastAsia" w:eastAsiaTheme="minorEastAsia" w:hAnsiTheme="minorEastAsia" w:cs="ＭＳ ゴシック" w:hint="eastAsia"/>
                <w:color w:val="000000"/>
                <w:kern w:val="0"/>
                <w:szCs w:val="21"/>
              </w:rPr>
              <w:t xml:space="preserve">Ｂ２：申込時点における最近３か月間の全体の売上高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円</w:t>
            </w:r>
          </w:p>
          <w:p w14:paraId="667A59A4" w14:textId="77777777" w:rsidR="008C7D55" w:rsidRPr="00D00B50" w:rsidRDefault="008C7D55" w:rsidP="00642208">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eastAsiaTheme="minorEastAsia" w:hAnsiTheme="minorEastAsia"/>
                <w:szCs w:val="21"/>
                <w:u w:val="single"/>
              </w:rPr>
            </w:pPr>
            <w:r w:rsidRPr="00D00B50">
              <w:rPr>
                <w:rFonts w:asciiTheme="minorEastAsia" w:eastAsiaTheme="minorEastAsia" w:hAnsiTheme="minorEastAsia" w:cs="ＭＳ ゴシック" w:hint="eastAsia"/>
                <w:color w:val="000000"/>
                <w:kern w:val="0"/>
                <w:szCs w:val="21"/>
              </w:rPr>
              <w:t xml:space="preserve">ｂ２：Ｂ２の期間に対応する前年３か月間の全体の売上高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 xml:space="preserve"> </w:t>
            </w:r>
            <w:r w:rsidRPr="00D00B50">
              <w:rPr>
                <w:rFonts w:asciiTheme="minorEastAsia" w:eastAsiaTheme="minorEastAsia" w:hAnsiTheme="minorEastAsia" w:cs="ＭＳ ゴシック"/>
                <w:color w:val="000000"/>
                <w:kern w:val="0"/>
                <w:szCs w:val="21"/>
                <w:u w:val="single" w:color="000000"/>
              </w:rPr>
              <w:t xml:space="preserve">         </w:t>
            </w:r>
            <w:r w:rsidRPr="00D00B50">
              <w:rPr>
                <w:rFonts w:asciiTheme="minorEastAsia" w:eastAsiaTheme="minorEastAsia" w:hAnsiTheme="minorEastAsia" w:cs="ＭＳ ゴシック" w:hint="eastAsia"/>
                <w:color w:val="000000"/>
                <w:kern w:val="0"/>
                <w:szCs w:val="21"/>
                <w:u w:val="single" w:color="000000"/>
              </w:rPr>
              <w:t>円</w:t>
            </w:r>
          </w:p>
          <w:p w14:paraId="7ECDE5EE" w14:textId="77777777" w:rsidR="008C7D55" w:rsidRPr="00D00B50" w:rsidRDefault="00C25DDB" w:rsidP="00642208">
            <w:pPr>
              <w:spacing w:line="100" w:lineRule="exact"/>
              <w:rPr>
                <w:rFonts w:asciiTheme="minorEastAsia" w:eastAsiaTheme="minorEastAsia" w:hAnsiTheme="minorEastAsia"/>
                <w:szCs w:val="21"/>
              </w:rPr>
            </w:pPr>
            <w:r>
              <w:rPr>
                <w:rFonts w:asciiTheme="minorEastAsia" w:eastAsiaTheme="minorEastAsia" w:hAnsiTheme="minorEastAsia"/>
                <w:noProof/>
                <w:szCs w:val="21"/>
                <w:u w:val="single"/>
              </w:rPr>
              <w:pict w14:anchorId="3C24DD54">
                <v:line id="_x0000_s1029" style="position:absolute;left:0;text-align:left;z-index:251663360" from="7pt,1.5pt" to="510.2pt,1.5pt"/>
              </w:pict>
            </w:r>
            <w:r w:rsidR="008C7D55" w:rsidRPr="00D00B50">
              <w:rPr>
                <w:rFonts w:asciiTheme="minorEastAsia" w:eastAsiaTheme="minorEastAsia" w:hAnsiTheme="minorEastAsia" w:hint="eastAsia"/>
                <w:szCs w:val="21"/>
              </w:rPr>
              <w:t xml:space="preserve">　　　</w:t>
            </w:r>
          </w:p>
          <w:p w14:paraId="3BFAD73E" w14:textId="7F85FAE7" w:rsidR="008C7D55" w:rsidRPr="00D00B50" w:rsidRDefault="008C7D55" w:rsidP="00642208">
            <w:pPr>
              <w:spacing w:line="0" w:lineRule="atLeast"/>
              <w:ind w:firstLineChars="100" w:firstLine="210"/>
              <w:rPr>
                <w:rFonts w:asciiTheme="minorEastAsia" w:eastAsiaTheme="minorEastAsia" w:hAnsiTheme="minorEastAsia"/>
                <w:szCs w:val="21"/>
              </w:rPr>
            </w:pPr>
            <w:r w:rsidRPr="00D00B50">
              <w:rPr>
                <w:rFonts w:asciiTheme="minorEastAsia" w:eastAsiaTheme="minorEastAsia" w:hAnsiTheme="minorEastAsia" w:hint="eastAsia"/>
                <w:szCs w:val="21"/>
              </w:rPr>
              <w:t>石商</w:t>
            </w:r>
            <w:r w:rsidR="00C25DDB">
              <w:rPr>
                <w:rFonts w:asciiTheme="minorEastAsia" w:eastAsiaTheme="minorEastAsia" w:hAnsiTheme="minorEastAsia" w:hint="eastAsia"/>
                <w:szCs w:val="21"/>
              </w:rPr>
              <w:t>工</w:t>
            </w:r>
            <w:r w:rsidRPr="00D00B50">
              <w:rPr>
                <w:rFonts w:asciiTheme="minorEastAsia" w:eastAsiaTheme="minorEastAsia" w:hAnsiTheme="minorEastAsia" w:hint="eastAsia"/>
                <w:szCs w:val="21"/>
              </w:rPr>
              <w:t>第　　　　号</w:t>
            </w:r>
          </w:p>
          <w:p w14:paraId="21204210" w14:textId="77777777" w:rsidR="008C7D55" w:rsidRPr="00D00B50" w:rsidRDefault="008C7D55" w:rsidP="00642208">
            <w:pPr>
              <w:spacing w:line="0" w:lineRule="atLeast"/>
              <w:rPr>
                <w:rFonts w:asciiTheme="minorEastAsia" w:eastAsiaTheme="minorEastAsia" w:hAnsiTheme="minorEastAsia"/>
                <w:szCs w:val="21"/>
              </w:rPr>
            </w:pPr>
            <w:r w:rsidRPr="00D00B50">
              <w:rPr>
                <w:rFonts w:asciiTheme="minorEastAsia" w:eastAsiaTheme="minorEastAsia" w:hAnsiTheme="minorEastAsia" w:hint="eastAsia"/>
                <w:szCs w:val="21"/>
              </w:rPr>
              <w:t xml:space="preserve">　　　　</w:t>
            </w:r>
            <w:r w:rsidR="00D86A14">
              <w:rPr>
                <w:rFonts w:asciiTheme="minorEastAsia" w:eastAsiaTheme="minorEastAsia" w:hAnsiTheme="minorEastAsia" w:hint="eastAsia"/>
                <w:szCs w:val="21"/>
              </w:rPr>
              <w:t xml:space="preserve">　　</w:t>
            </w:r>
            <w:r w:rsidRPr="00D00B50">
              <w:rPr>
                <w:rFonts w:asciiTheme="minorEastAsia" w:eastAsiaTheme="minorEastAsia" w:hAnsiTheme="minorEastAsia" w:hint="eastAsia"/>
                <w:szCs w:val="21"/>
              </w:rPr>
              <w:t xml:space="preserve">　　年　　月　　日</w:t>
            </w:r>
          </w:p>
          <w:p w14:paraId="6D931FCC" w14:textId="77777777" w:rsidR="008C7D55" w:rsidRPr="00D00B50" w:rsidRDefault="008C7D55" w:rsidP="00642208">
            <w:pPr>
              <w:spacing w:line="0" w:lineRule="atLeast"/>
              <w:rPr>
                <w:rFonts w:asciiTheme="minorEastAsia" w:eastAsiaTheme="minorEastAsia" w:hAnsiTheme="minorEastAsia"/>
                <w:szCs w:val="21"/>
              </w:rPr>
            </w:pPr>
            <w:r w:rsidRPr="00D00B50">
              <w:rPr>
                <w:rFonts w:asciiTheme="minorEastAsia" w:eastAsiaTheme="minorEastAsia" w:hAnsiTheme="minorEastAsia" w:hint="eastAsia"/>
                <w:szCs w:val="21"/>
              </w:rPr>
              <w:t xml:space="preserve">　　　　　申請のとおり、相違ないことを認定します。</w:t>
            </w:r>
          </w:p>
          <w:p w14:paraId="4037D9F5" w14:textId="77777777" w:rsidR="008C7D55" w:rsidRPr="00D00B50" w:rsidRDefault="008C7D55" w:rsidP="00642208">
            <w:pPr>
              <w:spacing w:line="0" w:lineRule="atLeast"/>
              <w:ind w:firstLineChars="300" w:firstLine="630"/>
              <w:rPr>
                <w:rFonts w:asciiTheme="minorEastAsia" w:eastAsiaTheme="minorEastAsia" w:hAnsiTheme="minorEastAsia"/>
                <w:szCs w:val="21"/>
              </w:rPr>
            </w:pPr>
            <w:r w:rsidRPr="00D00B50">
              <w:rPr>
                <w:rFonts w:asciiTheme="minorEastAsia" w:eastAsiaTheme="minorEastAsia" w:hAnsiTheme="minorEastAsia" w:hint="eastAsia"/>
                <w:szCs w:val="21"/>
              </w:rPr>
              <w:t>（注）本認定書の有効期間：</w:t>
            </w:r>
            <w:r w:rsidR="00D86A14">
              <w:rPr>
                <w:rFonts w:asciiTheme="minorEastAsia" w:eastAsiaTheme="minorEastAsia" w:hAnsiTheme="minorEastAsia" w:hint="eastAsia"/>
                <w:szCs w:val="21"/>
              </w:rPr>
              <w:t xml:space="preserve">　　</w:t>
            </w:r>
            <w:r w:rsidRPr="00D00B50">
              <w:rPr>
                <w:rFonts w:asciiTheme="minorEastAsia" w:eastAsiaTheme="minorEastAsia" w:hAnsiTheme="minorEastAsia" w:hint="eastAsia"/>
                <w:szCs w:val="21"/>
              </w:rPr>
              <w:t xml:space="preserve">　　年　　月　　日から</w:t>
            </w:r>
            <w:r w:rsidR="00D86A14">
              <w:rPr>
                <w:rFonts w:asciiTheme="minorEastAsia" w:eastAsiaTheme="minorEastAsia" w:hAnsiTheme="minorEastAsia" w:hint="eastAsia"/>
                <w:szCs w:val="21"/>
              </w:rPr>
              <w:t xml:space="preserve">　　</w:t>
            </w:r>
            <w:r w:rsidRPr="00D00B50">
              <w:rPr>
                <w:rFonts w:asciiTheme="minorEastAsia" w:eastAsiaTheme="minorEastAsia" w:hAnsiTheme="minorEastAsia" w:hint="eastAsia"/>
                <w:szCs w:val="21"/>
              </w:rPr>
              <w:t xml:space="preserve">　　年　　月　　日まで</w:t>
            </w:r>
          </w:p>
          <w:p w14:paraId="39B167CB" w14:textId="77777777" w:rsidR="008C7D55" w:rsidRPr="00D00B50" w:rsidRDefault="008C7D55" w:rsidP="00642208">
            <w:pPr>
              <w:spacing w:line="0" w:lineRule="atLeast"/>
              <w:rPr>
                <w:rFonts w:asciiTheme="minorEastAsia" w:eastAsiaTheme="minorEastAsia" w:hAnsiTheme="minorEastAsia"/>
              </w:rPr>
            </w:pPr>
            <w:r w:rsidRPr="00D00B50">
              <w:rPr>
                <w:rFonts w:asciiTheme="minorEastAsia" w:eastAsiaTheme="minorEastAsia" w:hAnsiTheme="minorEastAsia" w:hint="eastAsia"/>
                <w:szCs w:val="21"/>
              </w:rPr>
              <w:t xml:space="preserve">　　　　　　　　　　　　　　　　　　　　　　　　　認定者名　　石狩市長　　</w:t>
            </w:r>
          </w:p>
          <w:p w14:paraId="65E79DC7" w14:textId="77777777" w:rsidR="008C7D55" w:rsidRPr="00D00B50" w:rsidRDefault="00C25DDB" w:rsidP="006422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noProof/>
                <w:szCs w:val="21"/>
                <w:u w:val="single"/>
              </w:rPr>
              <w:pict w14:anchorId="6D4BB741">
                <v:line id="_x0000_s1030" style="position:absolute;z-index:251664384" from="7pt,5.6pt" to="510.2pt,5.6pt"/>
              </w:pict>
            </w:r>
            <w:r>
              <w:rPr>
                <w:rFonts w:asciiTheme="minorEastAsia" w:eastAsiaTheme="minorEastAsia" w:hAnsiTheme="minorEastAsia"/>
                <w:noProof/>
                <w:color w:val="000000"/>
                <w:spacing w:val="16"/>
                <w:kern w:val="0"/>
                <w:szCs w:val="21"/>
              </w:rPr>
              <w:pict w14:anchorId="0CC22D5B">
                <v:shapetype id="_x0000_t202" coordsize="21600,21600" o:spt="202" path="m,l,21600r21600,l21600,xe">
                  <v:stroke joinstyle="miter"/>
                  <v:path gradientshapeok="t" o:connecttype="rect"/>
                </v:shapetype>
                <v:shape id="_x0000_s1028" type="#_x0000_t202" style="position:absolute;margin-left:-19.1pt;margin-top:7.55pt;width:536.8pt;height:121.9pt;z-index:251662336;mso-width-relative:margin;mso-height-relative:margin" filled="f" stroked="f" strokecolor="white">
                  <v:textbox style="mso-next-textbox:#_x0000_s1028">
                    <w:txbxContent>
                      <w:p w14:paraId="33845507" w14:textId="77777777" w:rsidR="008C7D55" w:rsidRPr="00945821" w:rsidRDefault="008C7D55" w:rsidP="008C7D55">
                        <w:pPr>
                          <w:suppressAutoHyphens/>
                          <w:spacing w:line="280" w:lineRule="exact"/>
                          <w:ind w:left="738" w:hanging="738"/>
                          <w:jc w:val="left"/>
                          <w:textAlignment w:val="baseline"/>
                          <w:rPr>
                            <w:rFonts w:asciiTheme="minorEastAsia" w:eastAsiaTheme="minorEastAsia" w:hAnsiTheme="minorEastAsia" w:cs="ＭＳ ゴシック"/>
                            <w:color w:val="000000"/>
                            <w:kern w:val="0"/>
                            <w:szCs w:val="21"/>
                          </w:rPr>
                        </w:pPr>
                        <w:r w:rsidRPr="00945821">
                          <w:rPr>
                            <w:rFonts w:asciiTheme="minorEastAsia" w:eastAsiaTheme="minorEastAsia" w:hAnsiTheme="minorEastAsia"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76BECD39" w14:textId="77777777" w:rsidR="008C7D55" w:rsidRPr="00945821" w:rsidRDefault="008C7D55" w:rsidP="008C7D55">
                        <w:pPr>
                          <w:suppressAutoHyphens/>
                          <w:spacing w:line="280" w:lineRule="exact"/>
                          <w:ind w:left="738" w:hanging="738"/>
                          <w:jc w:val="left"/>
                          <w:textAlignment w:val="baseline"/>
                          <w:rPr>
                            <w:rFonts w:asciiTheme="minorEastAsia" w:eastAsiaTheme="minorEastAsia" w:hAnsiTheme="minorEastAsia" w:cs="ＭＳ ゴシック"/>
                            <w:color w:val="000000"/>
                            <w:kern w:val="0"/>
                            <w:szCs w:val="21"/>
                          </w:rPr>
                        </w:pPr>
                        <w:r w:rsidRPr="00945821">
                          <w:rPr>
                            <w:rFonts w:asciiTheme="minorEastAsia" w:eastAsiaTheme="minorEastAsia" w:hAnsiTheme="minorEastAsia" w:cs="ＭＳ ゴシック" w:hint="eastAsia"/>
                            <w:color w:val="000000"/>
                            <w:kern w:val="0"/>
                            <w:szCs w:val="21"/>
                          </w:rPr>
                          <w:t>（注２）上昇率及び依存率が２０％以上となっていること。（注３）Ｐ１＞０かつＰ２＞０となっていること。</w:t>
                        </w:r>
                      </w:p>
                      <w:p w14:paraId="10D40230" w14:textId="77777777" w:rsidR="008C7D55" w:rsidRPr="00945821" w:rsidRDefault="008C7D55" w:rsidP="008C7D55">
                        <w:pPr>
                          <w:suppressAutoHyphens/>
                          <w:spacing w:line="280" w:lineRule="exact"/>
                          <w:ind w:left="1230" w:hanging="1230"/>
                          <w:jc w:val="left"/>
                          <w:textAlignment w:val="baseline"/>
                          <w:rPr>
                            <w:rFonts w:asciiTheme="minorEastAsia" w:eastAsiaTheme="minorEastAsia" w:hAnsiTheme="minorEastAsia"/>
                            <w:color w:val="000000"/>
                            <w:spacing w:val="16"/>
                            <w:kern w:val="0"/>
                            <w:szCs w:val="21"/>
                          </w:rPr>
                        </w:pPr>
                        <w:r w:rsidRPr="00945821">
                          <w:rPr>
                            <w:rFonts w:asciiTheme="minorEastAsia" w:eastAsiaTheme="minorEastAsia" w:hAnsiTheme="minorEastAsia" w:cs="ＭＳ ゴシック" w:hint="eastAsia"/>
                            <w:color w:val="000000"/>
                            <w:kern w:val="0"/>
                            <w:szCs w:val="21"/>
                          </w:rPr>
                          <w:t>（留意事項）</w:t>
                        </w:r>
                      </w:p>
                      <w:p w14:paraId="3064B64B" w14:textId="77777777" w:rsidR="008C7D55" w:rsidRPr="00945821" w:rsidRDefault="008C7D55" w:rsidP="008C7D55">
                        <w:pPr>
                          <w:suppressAutoHyphens/>
                          <w:spacing w:line="280" w:lineRule="exact"/>
                          <w:jc w:val="left"/>
                          <w:textAlignment w:val="baseline"/>
                          <w:rPr>
                            <w:rFonts w:asciiTheme="minorEastAsia" w:eastAsiaTheme="minorEastAsia" w:hAnsiTheme="minorEastAsia"/>
                            <w:color w:val="000000"/>
                            <w:spacing w:val="16"/>
                            <w:kern w:val="0"/>
                            <w:szCs w:val="21"/>
                          </w:rPr>
                        </w:pPr>
                        <w:r w:rsidRPr="00945821">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14:paraId="22B22055" w14:textId="77777777" w:rsidR="008C7D55" w:rsidRPr="00945821" w:rsidRDefault="008C7D55" w:rsidP="008C7D55">
                        <w:pPr>
                          <w:suppressAutoHyphens/>
                          <w:kinsoku w:val="0"/>
                          <w:autoSpaceDE w:val="0"/>
                          <w:autoSpaceDN w:val="0"/>
                          <w:spacing w:line="280" w:lineRule="exact"/>
                          <w:ind w:left="561" w:hangingChars="267" w:hanging="561"/>
                          <w:jc w:val="left"/>
                          <w:rPr>
                            <w:rFonts w:asciiTheme="minorEastAsia" w:eastAsiaTheme="minorEastAsia" w:hAnsiTheme="minorEastAsia" w:cs="ＭＳ ゴシック"/>
                            <w:color w:val="000000"/>
                            <w:kern w:val="0"/>
                            <w:szCs w:val="21"/>
                          </w:rPr>
                        </w:pPr>
                        <w:r w:rsidRPr="00945821">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268F227D" w14:textId="77777777" w:rsidR="008C7D55" w:rsidRPr="00EF5389" w:rsidRDefault="008C7D55" w:rsidP="008C7D55">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p>
        </w:tc>
      </w:tr>
    </w:tbl>
    <w:p w14:paraId="74FD1E17" w14:textId="77777777" w:rsidR="008C7D55" w:rsidRPr="00D00B50" w:rsidRDefault="008C7D55" w:rsidP="008C7D5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14:paraId="2D783BA3" w14:textId="77777777" w:rsidR="008C7D55" w:rsidRPr="00D00B50" w:rsidRDefault="008C7D55" w:rsidP="008C7D55">
      <w:pPr>
        <w:widowControl/>
        <w:jc w:val="left"/>
        <w:rPr>
          <w:rFonts w:asciiTheme="minorEastAsia" w:eastAsiaTheme="minorEastAsia" w:hAnsiTheme="minorEastAsia" w:cs="ＭＳ ゴシック"/>
          <w:color w:val="000000"/>
          <w:kern w:val="0"/>
          <w:sz w:val="24"/>
        </w:rPr>
      </w:pPr>
    </w:p>
    <w:p w14:paraId="7894B527" w14:textId="77777777" w:rsidR="008C7D55" w:rsidRPr="00D00B50" w:rsidRDefault="008C7D55" w:rsidP="008C7D55">
      <w:pPr>
        <w:rPr>
          <w:rFonts w:asciiTheme="minorEastAsia" w:eastAsiaTheme="minorEastAsia" w:hAnsiTheme="minorEastAsia"/>
        </w:rPr>
      </w:pPr>
    </w:p>
    <w:p w14:paraId="7BF68A4E" w14:textId="77777777" w:rsidR="008C7D55" w:rsidRPr="00D00B50" w:rsidRDefault="008C7D55">
      <w:pPr>
        <w:rPr>
          <w:rFonts w:asciiTheme="minorEastAsia" w:eastAsiaTheme="minorEastAsia" w:hAnsiTheme="minorEastAsia"/>
        </w:rPr>
      </w:pPr>
    </w:p>
    <w:sectPr w:rsidR="008C7D55" w:rsidRPr="00D00B50" w:rsidSect="008C7D55">
      <w:pgSz w:w="11906" w:h="16838"/>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12D6" w14:textId="77777777" w:rsidR="00EC6241" w:rsidRDefault="00EC6241" w:rsidP="00EC6241">
      <w:r>
        <w:separator/>
      </w:r>
    </w:p>
  </w:endnote>
  <w:endnote w:type="continuationSeparator" w:id="0">
    <w:p w14:paraId="6A63DAA4" w14:textId="77777777" w:rsidR="00EC6241" w:rsidRDefault="00EC6241" w:rsidP="00EC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4EC71" w14:textId="77777777" w:rsidR="00EC6241" w:rsidRDefault="00EC6241" w:rsidP="00EC6241">
      <w:r>
        <w:separator/>
      </w:r>
    </w:p>
  </w:footnote>
  <w:footnote w:type="continuationSeparator" w:id="0">
    <w:p w14:paraId="5AD8B146" w14:textId="77777777" w:rsidR="00EC6241" w:rsidRDefault="00EC6241" w:rsidP="00EC6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0EBE"/>
    <w:rsid w:val="000C6397"/>
    <w:rsid w:val="003E558F"/>
    <w:rsid w:val="00406B00"/>
    <w:rsid w:val="006F3E1B"/>
    <w:rsid w:val="00780B8F"/>
    <w:rsid w:val="008C7D55"/>
    <w:rsid w:val="00945821"/>
    <w:rsid w:val="00953D59"/>
    <w:rsid w:val="00B00EBE"/>
    <w:rsid w:val="00BF4E5A"/>
    <w:rsid w:val="00BF7928"/>
    <w:rsid w:val="00C25DDB"/>
    <w:rsid w:val="00D00B50"/>
    <w:rsid w:val="00D86A14"/>
    <w:rsid w:val="00E86002"/>
    <w:rsid w:val="00E96411"/>
    <w:rsid w:val="00EC6241"/>
    <w:rsid w:val="00F7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FA0DD70"/>
  <w15:docId w15:val="{932D1C56-B762-47B3-92CE-B574D3E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E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00EBE"/>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B00EBE"/>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EC6241"/>
    <w:pPr>
      <w:tabs>
        <w:tab w:val="center" w:pos="4252"/>
        <w:tab w:val="right" w:pos="8504"/>
      </w:tabs>
      <w:snapToGrid w:val="0"/>
    </w:pPr>
  </w:style>
  <w:style w:type="character" w:customStyle="1" w:styleId="a6">
    <w:name w:val="ヘッダー (文字)"/>
    <w:basedOn w:val="a0"/>
    <w:link w:val="a5"/>
    <w:uiPriority w:val="99"/>
    <w:rsid w:val="00EC6241"/>
    <w:rPr>
      <w:rFonts w:ascii="Century" w:eastAsia="ＭＳ 明朝" w:hAnsi="Century" w:cs="Times New Roman"/>
    </w:rPr>
  </w:style>
  <w:style w:type="paragraph" w:styleId="a7">
    <w:name w:val="footer"/>
    <w:basedOn w:val="a"/>
    <w:link w:val="a8"/>
    <w:uiPriority w:val="99"/>
    <w:unhideWhenUsed/>
    <w:rsid w:val="00EC6241"/>
    <w:pPr>
      <w:tabs>
        <w:tab w:val="center" w:pos="4252"/>
        <w:tab w:val="right" w:pos="8504"/>
      </w:tabs>
      <w:snapToGrid w:val="0"/>
    </w:pPr>
  </w:style>
  <w:style w:type="character" w:customStyle="1" w:styleId="a8">
    <w:name w:val="フッター (文字)"/>
    <w:basedOn w:val="a0"/>
    <w:link w:val="a7"/>
    <w:uiPriority w:val="99"/>
    <w:rsid w:val="00EC6241"/>
    <w:rPr>
      <w:rFonts w:ascii="Century" w:eastAsia="ＭＳ 明朝" w:hAnsi="Century" w:cs="Times New Roman"/>
    </w:rPr>
  </w:style>
  <w:style w:type="paragraph" w:styleId="a9">
    <w:name w:val="List Paragraph"/>
    <w:basedOn w:val="a"/>
    <w:uiPriority w:val="34"/>
    <w:qFormat/>
    <w:rsid w:val="00EC6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石狩市</dc:creator>
  <cp:keywords/>
  <dc:description/>
  <cp:lastModifiedBy>沼田　慎吾</cp:lastModifiedBy>
  <cp:revision>10</cp:revision>
  <cp:lastPrinted>2024-10-03T07:11:00Z</cp:lastPrinted>
  <dcterms:created xsi:type="dcterms:W3CDTF">2012-10-31T14:15:00Z</dcterms:created>
  <dcterms:modified xsi:type="dcterms:W3CDTF">2024-10-03T07:23:00Z</dcterms:modified>
</cp:coreProperties>
</file>