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442C" w14:textId="789F79DD" w:rsidR="008A57D2" w:rsidRDefault="008A57D2" w:rsidP="008A57D2">
      <w:pPr>
        <w:ind w:leftChars="100" w:left="210"/>
      </w:pPr>
      <w:r w:rsidRPr="00135BCC">
        <w:rPr>
          <w:rFonts w:hint="eastAsia"/>
          <w:kern w:val="0"/>
        </w:rPr>
        <w:t>様式第</w:t>
      </w:r>
      <w:r w:rsidR="00605498" w:rsidRPr="00135BCC">
        <w:rPr>
          <w:rFonts w:hint="eastAsia"/>
          <w:kern w:val="0"/>
        </w:rPr>
        <w:t>１２</w:t>
      </w:r>
      <w:r w:rsidRPr="00135BCC">
        <w:rPr>
          <w:rFonts w:hint="eastAsia"/>
          <w:kern w:val="0"/>
        </w:rPr>
        <w:t>号</w:t>
      </w:r>
    </w:p>
    <w:p w14:paraId="1EFFB513" w14:textId="3239E641" w:rsidR="008A57D2" w:rsidRDefault="00E5676B" w:rsidP="00135BCC">
      <w:pPr>
        <w:jc w:val="right"/>
      </w:pPr>
      <w:r>
        <w:rPr>
          <w:rFonts w:hint="eastAsia"/>
        </w:rPr>
        <w:t xml:space="preserve">　　　年　　月　　日</w:t>
      </w:r>
    </w:p>
    <w:p w14:paraId="2111AD63" w14:textId="3E357E17" w:rsidR="00135BCC" w:rsidRDefault="00135BCC" w:rsidP="00135BCC">
      <w:pPr>
        <w:jc w:val="left"/>
      </w:pPr>
    </w:p>
    <w:p w14:paraId="25330B01" w14:textId="77777777" w:rsidR="00135BCC" w:rsidRDefault="00135BCC" w:rsidP="00135BCC">
      <w:pPr>
        <w:jc w:val="left"/>
      </w:pPr>
    </w:p>
    <w:p w14:paraId="6D89DEE2" w14:textId="4892F88D" w:rsidR="008A57D2" w:rsidRDefault="008A57D2" w:rsidP="008A57D2">
      <w:pPr>
        <w:ind w:leftChars="2200" w:left="4620"/>
      </w:pPr>
      <w:r>
        <w:rPr>
          <w:rFonts w:hint="eastAsia"/>
        </w:rPr>
        <w:t>所　 在 　地</w:t>
      </w:r>
    </w:p>
    <w:p w14:paraId="49562259" w14:textId="77777777" w:rsidR="00FE5AB3" w:rsidRDefault="00FE5AB3" w:rsidP="008A57D2">
      <w:pPr>
        <w:ind w:leftChars="2200" w:left="4620"/>
      </w:pPr>
    </w:p>
    <w:p w14:paraId="720574BE" w14:textId="0870841B" w:rsidR="008A57D2" w:rsidRDefault="008A57D2" w:rsidP="008A57D2">
      <w:pPr>
        <w:ind w:leftChars="2200" w:left="4620"/>
      </w:pPr>
      <w:r>
        <w:rPr>
          <w:rFonts w:hint="eastAsia"/>
        </w:rPr>
        <w:t>商号又は名称</w:t>
      </w:r>
    </w:p>
    <w:p w14:paraId="5F88B621" w14:textId="77777777" w:rsidR="00FE5AB3" w:rsidRDefault="00FE5AB3" w:rsidP="008A57D2">
      <w:pPr>
        <w:ind w:leftChars="2200" w:left="4620"/>
      </w:pPr>
    </w:p>
    <w:p w14:paraId="4706BD82" w14:textId="3551D245" w:rsidR="008A57D2" w:rsidRDefault="008A57D2" w:rsidP="008A57D2">
      <w:pPr>
        <w:ind w:leftChars="2200" w:left="4620"/>
      </w:pPr>
      <w:r>
        <w:rPr>
          <w:rFonts w:hint="eastAsia"/>
        </w:rPr>
        <w:t>代　 表　 者</w:t>
      </w:r>
    </w:p>
    <w:p w14:paraId="543DE7E5" w14:textId="77777777" w:rsidR="008A57D2" w:rsidRDefault="008A57D2" w:rsidP="008A57D2">
      <w:pPr>
        <w:jc w:val="center"/>
      </w:pPr>
    </w:p>
    <w:p w14:paraId="001B3E72" w14:textId="65F62A09" w:rsidR="00443A9E" w:rsidRDefault="008A57D2" w:rsidP="008A57D2">
      <w:pPr>
        <w:jc w:val="center"/>
      </w:pPr>
      <w:r w:rsidRPr="008A57D2">
        <w:rPr>
          <w:rFonts w:hint="eastAsia"/>
        </w:rPr>
        <w:t>電力調達契約評価項目等報告書</w:t>
      </w:r>
    </w:p>
    <w:p w14:paraId="2FB7800D" w14:textId="2DB831F7" w:rsidR="008A57D2" w:rsidRDefault="008A57D2" w:rsidP="008A57D2">
      <w:pPr>
        <w:jc w:val="center"/>
      </w:pPr>
    </w:p>
    <w:p w14:paraId="00029ADA" w14:textId="60302A83" w:rsidR="008A57D2" w:rsidRDefault="008A57D2" w:rsidP="0014574A">
      <w:pPr>
        <w:ind w:firstLineChars="100" w:firstLine="210"/>
        <w:jc w:val="left"/>
      </w:pPr>
      <w:r>
        <w:rPr>
          <w:rFonts w:hint="eastAsia"/>
        </w:rPr>
        <w:t>電力供給に係る競争入札参加資格審査を申請するにあたり、環境配慮項目について次のとおり報告します。</w:t>
      </w:r>
    </w:p>
    <w:p w14:paraId="0290BDCD" w14:textId="77777777" w:rsidR="002B5C20" w:rsidRDefault="002B5C20" w:rsidP="00251B56">
      <w:pPr>
        <w:jc w:val="left"/>
      </w:pPr>
    </w:p>
    <w:p w14:paraId="05CE2450" w14:textId="3BE5F153" w:rsidR="002B5C20" w:rsidRDefault="002B5C20" w:rsidP="002B5C20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電源</w:t>
      </w:r>
      <w:r w:rsidR="009001CD">
        <w:rPr>
          <w:rFonts w:hint="eastAsia"/>
        </w:rPr>
        <w:t>構成</w:t>
      </w:r>
      <w:r>
        <w:rPr>
          <w:rFonts w:hint="eastAsia"/>
        </w:rPr>
        <w:t>及び二酸化炭素排出係数の情報の開示方法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5171"/>
        <w:gridCol w:w="3051"/>
      </w:tblGrid>
      <w:tr w:rsidR="002B5C20" w14:paraId="4368D233" w14:textId="77777777" w:rsidTr="00D55DE6">
        <w:tc>
          <w:tcPr>
            <w:tcW w:w="5171" w:type="dxa"/>
          </w:tcPr>
          <w:p w14:paraId="5053C570" w14:textId="77777777" w:rsidR="002B5C20" w:rsidRDefault="002B5C20" w:rsidP="002B5C2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開示方法</w:t>
            </w:r>
          </w:p>
        </w:tc>
        <w:tc>
          <w:tcPr>
            <w:tcW w:w="3051" w:type="dxa"/>
          </w:tcPr>
          <w:p w14:paraId="38CA493F" w14:textId="3B5C9342" w:rsidR="002B5C20" w:rsidRDefault="002B5C20" w:rsidP="002B5C2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回答欄</w:t>
            </w:r>
            <w:r w:rsidR="00237120" w:rsidRPr="00237120">
              <w:rPr>
                <w:rFonts w:hint="eastAsia"/>
                <w:vertAlign w:val="superscript"/>
              </w:rPr>
              <w:t>※</w:t>
            </w:r>
          </w:p>
        </w:tc>
      </w:tr>
      <w:tr w:rsidR="002B5C20" w14:paraId="64A6F0EC" w14:textId="77777777" w:rsidTr="00D55DE6">
        <w:tc>
          <w:tcPr>
            <w:tcW w:w="5171" w:type="dxa"/>
          </w:tcPr>
          <w:p w14:paraId="3043C79D" w14:textId="07863246" w:rsidR="002B5C20" w:rsidRDefault="002B5C20" w:rsidP="002B5C20">
            <w:pPr>
              <w:pStyle w:val="a7"/>
              <w:numPr>
                <w:ilvl w:val="0"/>
                <w:numId w:val="3"/>
              </w:numPr>
              <w:tabs>
                <w:tab w:val="left" w:pos="3360"/>
              </w:tabs>
              <w:ind w:leftChars="0"/>
              <w:jc w:val="left"/>
            </w:pPr>
            <w:r>
              <w:rPr>
                <w:rFonts w:hint="eastAsia"/>
              </w:rPr>
              <w:t>ホームページ　② パンフレット　③ チラシ</w:t>
            </w:r>
          </w:p>
          <w:p w14:paraId="2754BFFA" w14:textId="4AFCF25A" w:rsidR="002B5C20" w:rsidRDefault="002B5C20" w:rsidP="002B5C20">
            <w:pPr>
              <w:tabs>
                <w:tab w:val="left" w:pos="3360"/>
              </w:tabs>
              <w:jc w:val="left"/>
            </w:pPr>
            <w:r>
              <w:rPr>
                <w:rFonts w:hint="eastAsia"/>
              </w:rPr>
              <w:t>④ その他（　　　　　　　　　　　　　　　　）</w:t>
            </w:r>
          </w:p>
        </w:tc>
        <w:tc>
          <w:tcPr>
            <w:tcW w:w="3051" w:type="dxa"/>
          </w:tcPr>
          <w:p w14:paraId="79559E4D" w14:textId="77777777" w:rsidR="002B5C20" w:rsidRDefault="002B5C20" w:rsidP="00CA3FE1">
            <w:pPr>
              <w:pStyle w:val="a7"/>
              <w:ind w:leftChars="0" w:left="0"/>
              <w:jc w:val="left"/>
            </w:pPr>
          </w:p>
        </w:tc>
      </w:tr>
    </w:tbl>
    <w:p w14:paraId="23718796" w14:textId="77777777" w:rsidR="00924A5E" w:rsidRDefault="00237120" w:rsidP="00237120">
      <w:pPr>
        <w:spacing w:line="240" w:lineRule="exact"/>
        <w:ind w:leftChars="186" w:left="630" w:hangingChars="133" w:hanging="239"/>
        <w:jc w:val="left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開示方法が「ホームページ」の場合は、回答欄にURLを記載すること。また、開示方法がパンフレッ</w:t>
      </w:r>
    </w:p>
    <w:p w14:paraId="32DBD482" w14:textId="4F55A396" w:rsidR="002B5C20" w:rsidRDefault="00237120" w:rsidP="00924A5E">
      <w:pPr>
        <w:spacing w:line="240" w:lineRule="exact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ト、チラシ、その他の場合は、当該資料を添付すること。</w:t>
      </w:r>
    </w:p>
    <w:p w14:paraId="0DEDC322" w14:textId="53E57320" w:rsidR="00237120" w:rsidRPr="00887DDC" w:rsidRDefault="00237120" w:rsidP="00251B56">
      <w:pPr>
        <w:spacing w:line="240" w:lineRule="exact"/>
        <w:ind w:leftChars="186" w:left="630" w:hangingChars="133" w:hanging="239"/>
        <w:jc w:val="left"/>
        <w:rPr>
          <w:dstrike/>
          <w:color w:val="FF0000"/>
          <w:sz w:val="18"/>
          <w:szCs w:val="18"/>
        </w:rPr>
      </w:pPr>
    </w:p>
    <w:p w14:paraId="26FFE491" w14:textId="2EDA90ED" w:rsidR="002B5C20" w:rsidRDefault="002B5C20" w:rsidP="008A57D2">
      <w:pPr>
        <w:ind w:leftChars="100" w:left="210" w:firstLineChars="100" w:firstLine="210"/>
        <w:jc w:val="left"/>
      </w:pPr>
      <w:r>
        <w:rPr>
          <w:rFonts w:hint="eastAsia"/>
        </w:rPr>
        <w:t>２．電気供給状況</w:t>
      </w:r>
    </w:p>
    <w:tbl>
      <w:tblPr>
        <w:tblStyle w:val="1-6"/>
        <w:tblW w:w="8080" w:type="dxa"/>
        <w:tblInd w:w="704" w:type="dxa"/>
        <w:tblLook w:val="04A0" w:firstRow="1" w:lastRow="0" w:firstColumn="1" w:lastColumn="0" w:noHBand="0" w:noVBand="1"/>
      </w:tblPr>
      <w:tblGrid>
        <w:gridCol w:w="3119"/>
        <w:gridCol w:w="1701"/>
        <w:gridCol w:w="992"/>
        <w:gridCol w:w="2268"/>
      </w:tblGrid>
      <w:tr w:rsidR="00D92810" w14:paraId="3037790B" w14:textId="27C55B5A" w:rsidTr="00D40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2A6" w14:textId="5C716614" w:rsidR="00D92810" w:rsidRPr="008A57D2" w:rsidRDefault="00D92810" w:rsidP="002B5C20">
            <w:pPr>
              <w:jc w:val="center"/>
              <w:rPr>
                <w:rFonts w:ascii="游明朝" w:eastAsia="游明朝" w:hAnsi="游明朝" w:cs="ＭＳ 明朝"/>
                <w:b w:val="0"/>
                <w:bCs w:val="0"/>
              </w:rPr>
            </w:pPr>
            <w:r>
              <w:rPr>
                <w:rFonts w:ascii="游明朝" w:eastAsia="游明朝" w:hAnsi="游明朝" w:cs="ＭＳ 明朝" w:hint="eastAsia"/>
                <w:b w:val="0"/>
                <w:bCs w:val="0"/>
              </w:rPr>
              <w:t>環境</w:t>
            </w: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評価項目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20A" w14:textId="61668B32" w:rsidR="00D92810" w:rsidRPr="008A57D2" w:rsidRDefault="00D92810" w:rsidP="002B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b w:val="0"/>
                <w:bCs w:val="0"/>
              </w:rPr>
            </w:pPr>
            <w:r>
              <w:rPr>
                <w:rFonts w:ascii="游明朝" w:eastAsia="游明朝" w:hAnsi="游明朝" w:cs="ＭＳ 明朝" w:hint="eastAsia"/>
                <w:b w:val="0"/>
                <w:bCs w:val="0"/>
              </w:rPr>
              <w:t>数値</w:t>
            </w: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等</w:t>
            </w:r>
            <w:r w:rsidRPr="00D92810">
              <w:rPr>
                <w:rFonts w:ascii="游明朝" w:eastAsia="游明朝" w:hAnsi="游明朝" w:cs="ＭＳ 明朝" w:hint="eastAsia"/>
                <w:b w:val="0"/>
                <w:bCs w:val="0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DAA" w14:textId="4660C689" w:rsidR="00D92810" w:rsidRPr="008A57D2" w:rsidRDefault="00D92810" w:rsidP="002B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点数</w:t>
            </w:r>
            <w:r w:rsidRPr="00D92810">
              <w:rPr>
                <w:rFonts w:ascii="游明朝" w:eastAsia="游明朝" w:hAnsi="游明朝" w:cs="ＭＳ 明朝" w:hint="eastAsia"/>
                <w:b w:val="0"/>
                <w:bCs w:val="0"/>
                <w:vertAlign w:val="superscript"/>
              </w:rPr>
              <w:t>※２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0AA" w14:textId="56EAA14E" w:rsidR="00D92810" w:rsidRPr="00D92810" w:rsidRDefault="00D92810" w:rsidP="002B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b w:val="0"/>
                <w:bCs w:val="0"/>
              </w:rPr>
            </w:pPr>
            <w:r>
              <w:rPr>
                <w:rFonts w:ascii="游明朝" w:eastAsia="游明朝" w:hAnsi="游明朝" w:cs="ＭＳ 明朝" w:hint="eastAsia"/>
                <w:b w:val="0"/>
                <w:bCs w:val="0"/>
              </w:rPr>
              <w:t>添付</w:t>
            </w:r>
            <w:r w:rsidRPr="00D92810">
              <w:rPr>
                <w:rFonts w:ascii="游明朝" w:eastAsia="游明朝" w:hAnsi="游明朝" w:cs="ＭＳ 明朝" w:hint="eastAsia"/>
                <w:b w:val="0"/>
                <w:bCs w:val="0"/>
              </w:rPr>
              <w:t>資料</w:t>
            </w:r>
            <w:r w:rsidRPr="00D92810">
              <w:rPr>
                <w:rFonts w:ascii="游明朝" w:eastAsia="游明朝" w:hAnsi="游明朝" w:cs="ＭＳ 明朝" w:hint="eastAsia"/>
                <w:b w:val="0"/>
                <w:bCs w:val="0"/>
                <w:vertAlign w:val="superscript"/>
              </w:rPr>
              <w:t>※３</w:t>
            </w:r>
          </w:p>
        </w:tc>
      </w:tr>
      <w:tr w:rsidR="00D92810" w:rsidRPr="00223C19" w14:paraId="4CE4134D" w14:textId="2EDF32D9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5D02" w14:textId="42DC1FE1" w:rsidR="00D92810" w:rsidRPr="008A57D2" w:rsidRDefault="00D92810" w:rsidP="00FE5AB3">
            <w:pPr>
              <w:spacing w:line="300" w:lineRule="exac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1</w:t>
            </w:r>
            <w:r w:rsidRPr="008A57D2">
              <w:rPr>
                <w:rFonts w:ascii="游明朝" w:eastAsia="游明朝" w:hAnsi="游明朝" w:cs="ＭＳ 明朝"/>
                <w:b w:val="0"/>
                <w:bCs w:val="0"/>
              </w:rPr>
              <w:t>kWh</w:t>
            </w: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当たりの二酸化炭素排出係数（調整後排出係数）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B427" w14:textId="77777777" w:rsidR="00237120" w:rsidRDefault="0023712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</w:p>
          <w:p w14:paraId="299BF08B" w14:textId="6852DD8F" w:rsidR="00D92810" w:rsidRPr="009F4662" w:rsidRDefault="0023712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/>
                <w:sz w:val="18"/>
                <w:szCs w:val="18"/>
              </w:rPr>
              <w:t>(</w:t>
            </w:r>
            <w:r w:rsidR="009F4662" w:rsidRPr="009F4662">
              <w:rPr>
                <w:rFonts w:ascii="游明朝" w:eastAsia="游明朝" w:hAnsi="游明朝" w:cs="ＭＳ 明朝" w:hint="eastAsia"/>
                <w:sz w:val="18"/>
                <w:szCs w:val="18"/>
              </w:rPr>
              <w:t>k</w:t>
            </w:r>
            <w:r w:rsidR="009F4662" w:rsidRPr="009F4662">
              <w:rPr>
                <w:rFonts w:ascii="游明朝" w:eastAsia="游明朝" w:hAnsi="游明朝" w:cs="ＭＳ 明朝"/>
                <w:sz w:val="18"/>
                <w:szCs w:val="18"/>
              </w:rPr>
              <w:t>g-CO</w:t>
            </w:r>
            <w:r w:rsidR="009F4662" w:rsidRPr="009F4662">
              <w:rPr>
                <w:rFonts w:ascii="游明朝" w:eastAsia="游明朝" w:hAnsi="游明朝" w:cs="ＭＳ 明朝"/>
                <w:sz w:val="18"/>
                <w:szCs w:val="18"/>
                <w:vertAlign w:val="subscript"/>
              </w:rPr>
              <w:t>2</w:t>
            </w:r>
            <w:r w:rsidR="009F4662" w:rsidRPr="009F4662">
              <w:rPr>
                <w:rFonts w:ascii="游明朝" w:eastAsia="游明朝" w:hAnsi="游明朝" w:cs="ＭＳ 明朝" w:hint="eastAsia"/>
                <w:sz w:val="18"/>
                <w:szCs w:val="18"/>
              </w:rPr>
              <w:t>/</w:t>
            </w:r>
            <w:r w:rsidR="009F4662" w:rsidRPr="009F4662">
              <w:rPr>
                <w:rFonts w:ascii="游明朝" w:eastAsia="游明朝" w:hAnsi="游明朝" w:cs="ＭＳ 明朝"/>
                <w:sz w:val="18"/>
                <w:szCs w:val="18"/>
              </w:rPr>
              <w:t>kWh</w:t>
            </w: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DAA" w14:textId="14108730" w:rsidR="00D92810" w:rsidRPr="008A57D2" w:rsidRDefault="00D9281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78C" w14:textId="3A135E9B" w:rsidR="00D92810" w:rsidRPr="008A57D2" w:rsidRDefault="00D92810" w:rsidP="00FE5AB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算出根拠となる</w:t>
            </w:r>
            <w:r w:rsidR="00A3125D">
              <w:rPr>
                <w:rFonts w:ascii="游明朝" w:eastAsia="游明朝" w:hAnsi="游明朝" w:cs="ＭＳ 明朝"/>
              </w:rPr>
              <w:br/>
            </w:r>
            <w:r>
              <w:rPr>
                <w:rFonts w:ascii="游明朝" w:eastAsia="游明朝" w:hAnsi="游明朝" w:cs="ＭＳ 明朝" w:hint="eastAsia"/>
              </w:rPr>
              <w:t>資料</w:t>
            </w:r>
            <w:r w:rsidRPr="00D92810">
              <w:rPr>
                <w:rFonts w:ascii="游明朝" w:eastAsia="游明朝" w:hAnsi="游明朝" w:cs="ＭＳ 明朝" w:hint="eastAsia"/>
                <w:vertAlign w:val="superscript"/>
              </w:rPr>
              <w:t>※４</w:t>
            </w:r>
          </w:p>
        </w:tc>
      </w:tr>
      <w:tr w:rsidR="00D92810" w:rsidRPr="00223C19" w14:paraId="3115FF7D" w14:textId="1992E219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411" w14:textId="78EE605E" w:rsidR="00D92810" w:rsidRPr="008A57D2" w:rsidRDefault="00D92810" w:rsidP="00FE5AB3">
            <w:pPr>
              <w:spacing w:line="300" w:lineRule="exac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未利用エネルギー活用状況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ADF" w14:textId="0BEE521C" w:rsidR="00D92810" w:rsidRPr="009F4662" w:rsidRDefault="0023712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(</w:t>
            </w:r>
            <w:r w:rsidR="009F4662" w:rsidRPr="009F4662">
              <w:rPr>
                <w:rFonts w:ascii="游明朝" w:eastAsia="游明朝" w:hAnsi="游明朝" w:cs="ＭＳ 明朝" w:hint="eastAsia"/>
                <w:sz w:val="18"/>
                <w:szCs w:val="18"/>
              </w:rPr>
              <w:t>％</w:t>
            </w: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A007" w14:textId="118338BC" w:rsidR="00D92810" w:rsidRPr="008A57D2" w:rsidRDefault="00D9281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A390" w14:textId="14212FCF" w:rsidR="00D92810" w:rsidRPr="008A57D2" w:rsidRDefault="00D92810" w:rsidP="00FE5AB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算出根拠となる</w:t>
            </w:r>
            <w:r w:rsidR="00A3125D">
              <w:rPr>
                <w:rFonts w:ascii="游明朝" w:eastAsia="游明朝" w:hAnsi="游明朝" w:cs="ＭＳ 明朝"/>
              </w:rPr>
              <w:br/>
            </w:r>
            <w:r>
              <w:rPr>
                <w:rFonts w:ascii="游明朝" w:eastAsia="游明朝" w:hAnsi="游明朝" w:cs="ＭＳ 明朝" w:hint="eastAsia"/>
              </w:rPr>
              <w:t>資料</w:t>
            </w:r>
          </w:p>
        </w:tc>
      </w:tr>
      <w:tr w:rsidR="00D92810" w:rsidRPr="00223C19" w14:paraId="5B538CC2" w14:textId="07A793EC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3B2C" w14:textId="5D71634B" w:rsidR="00D92810" w:rsidRPr="008A57D2" w:rsidRDefault="00D92810" w:rsidP="00FE5AB3">
            <w:pPr>
              <w:spacing w:line="300" w:lineRule="exac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再生可能エネルギー導入状況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DBE1" w14:textId="2814ABB5" w:rsidR="00D92810" w:rsidRPr="009F4662" w:rsidRDefault="0023712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(</w:t>
            </w:r>
            <w:r w:rsidR="009F4662" w:rsidRPr="009F4662">
              <w:rPr>
                <w:rFonts w:ascii="游明朝" w:eastAsia="游明朝" w:hAnsi="游明朝" w:cs="ＭＳ 明朝" w:hint="eastAsia"/>
                <w:sz w:val="18"/>
                <w:szCs w:val="18"/>
              </w:rPr>
              <w:t>％</w:t>
            </w: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8DC" w14:textId="72244C86" w:rsidR="00D92810" w:rsidRPr="008A57D2" w:rsidRDefault="00D9281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896" w14:textId="4F228639" w:rsidR="00D92810" w:rsidRPr="008A57D2" w:rsidRDefault="00D92810" w:rsidP="00FE5AB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算出根拠となる</w:t>
            </w:r>
            <w:r w:rsidR="00A3125D">
              <w:rPr>
                <w:rFonts w:ascii="游明朝" w:eastAsia="游明朝" w:hAnsi="游明朝" w:cs="ＭＳ 明朝"/>
              </w:rPr>
              <w:br/>
            </w:r>
            <w:r>
              <w:rPr>
                <w:rFonts w:ascii="游明朝" w:eastAsia="游明朝" w:hAnsi="游明朝" w:cs="ＭＳ 明朝" w:hint="eastAsia"/>
              </w:rPr>
              <w:t>資料</w:t>
            </w:r>
          </w:p>
        </w:tc>
      </w:tr>
      <w:tr w:rsidR="00D92810" w:rsidRPr="00223C19" w14:paraId="36F6E2A8" w14:textId="0538E0A5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A57" w14:textId="433296BD" w:rsidR="00D92810" w:rsidRPr="008A57D2" w:rsidRDefault="00D92810" w:rsidP="00FE5AB3">
            <w:pPr>
              <w:spacing w:line="300" w:lineRule="exac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需要家への省エネルギー・節電に関する情報提供の取り組み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D84" w14:textId="44E7DD86" w:rsidR="00D92810" w:rsidRPr="00D40546" w:rsidRDefault="009F4662" w:rsidP="00D4054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D40546">
              <w:rPr>
                <w:rFonts w:ascii="游明朝" w:eastAsia="游明朝" w:hAnsi="游明朝" w:cs="ＭＳ 明朝" w:hint="eastAsia"/>
                <w:sz w:val="18"/>
                <w:szCs w:val="18"/>
              </w:rPr>
              <w:t>取り組んでいる</w:t>
            </w:r>
          </w:p>
          <w:p w14:paraId="099E399C" w14:textId="0E36BF89" w:rsidR="009F4662" w:rsidRPr="009F4662" w:rsidRDefault="009F4662" w:rsidP="00D4054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D40546">
              <w:rPr>
                <w:rFonts w:ascii="游明朝" w:eastAsia="游明朝" w:hAnsi="游明朝" w:cs="ＭＳ 明朝" w:hint="eastAsia"/>
                <w:sz w:val="18"/>
                <w:szCs w:val="18"/>
              </w:rPr>
              <w:t>取り組んでいない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C86" w14:textId="7598B4C6" w:rsidR="00D92810" w:rsidRPr="008A57D2" w:rsidRDefault="00D92810" w:rsidP="00FE5AB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DEB9" w14:textId="4ACDB5DA" w:rsidR="00D92810" w:rsidRPr="008A57D2" w:rsidRDefault="00D92810" w:rsidP="00FE5AB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取り組み状況が</w:t>
            </w:r>
            <w:r w:rsidR="002B5C20">
              <w:rPr>
                <w:rFonts w:ascii="游明朝" w:eastAsia="游明朝" w:hAnsi="游明朝" w:cs="ＭＳ 明朝"/>
              </w:rPr>
              <w:br/>
            </w:r>
            <w:r>
              <w:rPr>
                <w:rFonts w:ascii="游明朝" w:eastAsia="游明朝" w:hAnsi="游明朝" w:cs="ＭＳ 明朝" w:hint="eastAsia"/>
              </w:rPr>
              <w:t>確認できる資料</w:t>
            </w:r>
          </w:p>
        </w:tc>
      </w:tr>
      <w:tr w:rsidR="00CE5015" w:rsidRPr="00223C19" w14:paraId="2A1FD7FA" w14:textId="3F8355AB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26CA" w14:textId="29BAE1F0" w:rsidR="00CE5015" w:rsidRPr="00FC3458" w:rsidRDefault="00CE5015" w:rsidP="00FE5AB3">
            <w:pPr>
              <w:spacing w:line="300" w:lineRule="exact"/>
              <w:rPr>
                <w:rFonts w:ascii="游明朝" w:eastAsia="游明朝" w:hAnsi="游明朝" w:cs="ＭＳ 明朝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いしかりJ-VERの購入状況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8086" w14:textId="77777777" w:rsidR="00CE5015" w:rsidRDefault="00CE5015" w:rsidP="00CE50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購入数量</w:t>
            </w:r>
          </w:p>
          <w:p w14:paraId="2876F278" w14:textId="799156C3" w:rsidR="00CE5015" w:rsidRPr="005C58BE" w:rsidRDefault="00CE5015" w:rsidP="00CE5015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dstrike/>
                <w:sz w:val="18"/>
                <w:szCs w:val="18"/>
                <w:highlight w:val="yellow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(ｔ)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C53" w14:textId="7E5C191F" w:rsidR="00CE5015" w:rsidRPr="005C58BE" w:rsidRDefault="00CE5015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dstrike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A61B5" w14:textId="247E69EB" w:rsidR="00CE5015" w:rsidRPr="008A57D2" w:rsidRDefault="00CE5015" w:rsidP="009979BD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契約書の写し</w:t>
            </w:r>
          </w:p>
        </w:tc>
      </w:tr>
      <w:tr w:rsidR="00D92810" w:rsidRPr="00223C19" w14:paraId="19A6241E" w14:textId="6E031566" w:rsidTr="00D4054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3FC" w14:textId="26B7FB25" w:rsidR="00D92810" w:rsidRPr="008A57D2" w:rsidRDefault="00D92810" w:rsidP="002B5C20">
            <w:pPr>
              <w:jc w:val="righ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ACEE" w14:textId="2E3CAA95" w:rsidR="00D92810" w:rsidRPr="008A57D2" w:rsidRDefault="00D92810" w:rsidP="002B5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58D030" w14:textId="77777777" w:rsidR="00D92810" w:rsidRPr="008A57D2" w:rsidRDefault="00D92810" w:rsidP="002B5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</w:tr>
    </w:tbl>
    <w:p w14:paraId="4D163740" w14:textId="2F6BCE3C" w:rsidR="00D92810" w:rsidRPr="001458EA" w:rsidRDefault="00D92810" w:rsidP="0014574A">
      <w:pPr>
        <w:spacing w:line="240" w:lineRule="exact"/>
        <w:ind w:leftChars="200" w:left="780" w:rightChars="100" w:right="210" w:hangingChars="200" w:hanging="360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※１　「数値</w:t>
      </w:r>
      <w:r w:rsidR="009145F2">
        <w:rPr>
          <w:rFonts w:hint="eastAsia"/>
          <w:sz w:val="18"/>
          <w:szCs w:val="18"/>
        </w:rPr>
        <w:t>等</w:t>
      </w:r>
      <w:r w:rsidRPr="001458EA">
        <w:rPr>
          <w:rFonts w:hint="eastAsia"/>
          <w:sz w:val="18"/>
          <w:szCs w:val="18"/>
        </w:rPr>
        <w:t>」の欄には、「電力調達契約評価項目等報告書　記載マニュアル」に基づき、それぞれの数値等を記入すること。</w:t>
      </w:r>
    </w:p>
    <w:p w14:paraId="061AA415" w14:textId="0B825B15" w:rsidR="00D92810" w:rsidRPr="001458EA" w:rsidRDefault="00D92810" w:rsidP="0014574A">
      <w:pPr>
        <w:spacing w:line="240" w:lineRule="exact"/>
        <w:ind w:leftChars="200" w:left="780" w:hangingChars="200" w:hanging="360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※２　「点数」の欄には、同マニュアル中「評価項目及び配点基準」に従い算出した値を記入すること。</w:t>
      </w:r>
    </w:p>
    <w:p w14:paraId="22ECE7CF" w14:textId="6E5A0229" w:rsidR="00D92810" w:rsidRPr="001458EA" w:rsidRDefault="00D92810" w:rsidP="0014574A">
      <w:pPr>
        <w:spacing w:line="240" w:lineRule="exact"/>
        <w:ind w:leftChars="200" w:left="780" w:hangingChars="200" w:hanging="360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※３　添付資料として、それぞれの数値等の算出根拠となる資料を添付すること。</w:t>
      </w:r>
    </w:p>
    <w:p w14:paraId="5217F707" w14:textId="77777777" w:rsidR="00DC195C" w:rsidRDefault="00D92810" w:rsidP="00DC195C">
      <w:pPr>
        <w:spacing w:line="240" w:lineRule="exact"/>
        <w:ind w:leftChars="200" w:left="780" w:hangingChars="200" w:hanging="360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※４　地球温暖化対策推進法に基づき、環境大臣及び経済産業大臣により公表されて</w:t>
      </w:r>
      <w:r w:rsidRPr="0061394C">
        <w:rPr>
          <w:rFonts w:hint="eastAsia"/>
          <w:sz w:val="18"/>
          <w:szCs w:val="18"/>
        </w:rPr>
        <w:t>いる</w:t>
      </w:r>
      <w:r w:rsidR="00887DDC" w:rsidRPr="0061394C">
        <w:rPr>
          <w:rFonts w:hint="eastAsia"/>
          <w:sz w:val="18"/>
          <w:szCs w:val="18"/>
        </w:rPr>
        <w:t>当年度分の一覧を資料として</w:t>
      </w:r>
      <w:r w:rsidR="00251B56" w:rsidRPr="0061394C">
        <w:rPr>
          <w:rFonts w:hint="eastAsia"/>
          <w:sz w:val="18"/>
          <w:szCs w:val="18"/>
        </w:rPr>
        <w:t>提出すること。</w:t>
      </w:r>
    </w:p>
    <w:p w14:paraId="170AC041" w14:textId="08BD226B" w:rsidR="00D92810" w:rsidRPr="0061394C" w:rsidRDefault="00DC195C" w:rsidP="00DC195C">
      <w:pPr>
        <w:spacing w:line="240" w:lineRule="exact"/>
        <w:ind w:leftChars="200" w:left="78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注）　</w:t>
      </w:r>
      <w:r w:rsidR="00135BCC" w:rsidRPr="00135BCC">
        <w:rPr>
          <w:rFonts w:hint="eastAsia"/>
          <w:sz w:val="18"/>
          <w:szCs w:val="18"/>
        </w:rPr>
        <w:t>令和</w:t>
      </w:r>
      <w:r w:rsidR="0055562C">
        <w:rPr>
          <w:rFonts w:hint="eastAsia"/>
          <w:sz w:val="18"/>
          <w:szCs w:val="18"/>
        </w:rPr>
        <w:t>７</w:t>
      </w:r>
      <w:r w:rsidR="00135BCC" w:rsidRPr="00135BCC">
        <w:rPr>
          <w:rFonts w:hint="eastAsia"/>
          <w:sz w:val="18"/>
          <w:szCs w:val="18"/>
        </w:rPr>
        <w:t>年</w:t>
      </w:r>
      <w:r w:rsidR="0055562C">
        <w:rPr>
          <w:rFonts w:hint="eastAsia"/>
          <w:sz w:val="18"/>
          <w:szCs w:val="18"/>
        </w:rPr>
        <w:t>提出用</w:t>
      </w:r>
      <w:r w:rsidR="00135BCC" w:rsidRPr="00135BCC">
        <w:rPr>
          <w:rFonts w:hint="eastAsia"/>
          <w:sz w:val="18"/>
          <w:szCs w:val="18"/>
        </w:rPr>
        <w:t>（令和</w:t>
      </w:r>
      <w:r w:rsidR="0055562C">
        <w:rPr>
          <w:rFonts w:hint="eastAsia"/>
          <w:sz w:val="18"/>
          <w:szCs w:val="18"/>
        </w:rPr>
        <w:t>７</w:t>
      </w:r>
      <w:r w:rsidR="00135BCC" w:rsidRPr="00135BCC">
        <w:rPr>
          <w:rFonts w:hint="eastAsia"/>
          <w:sz w:val="18"/>
          <w:szCs w:val="18"/>
        </w:rPr>
        <w:t>年</w:t>
      </w:r>
      <w:r w:rsidR="0055562C">
        <w:rPr>
          <w:rFonts w:hint="eastAsia"/>
          <w:sz w:val="18"/>
          <w:szCs w:val="18"/>
        </w:rPr>
        <w:t>３</w:t>
      </w:r>
      <w:r w:rsidR="00135BCC" w:rsidRPr="00135BCC">
        <w:rPr>
          <w:rFonts w:hint="eastAsia"/>
          <w:sz w:val="18"/>
          <w:szCs w:val="18"/>
        </w:rPr>
        <w:t>月</w:t>
      </w:r>
      <w:r w:rsidR="0055562C">
        <w:rPr>
          <w:rFonts w:hint="eastAsia"/>
          <w:sz w:val="18"/>
          <w:szCs w:val="18"/>
        </w:rPr>
        <w:t>18</w:t>
      </w:r>
      <w:r w:rsidR="00135BCC" w:rsidRPr="00135BCC">
        <w:rPr>
          <w:sz w:val="18"/>
          <w:szCs w:val="18"/>
        </w:rPr>
        <w:t>日公表（公表後、修正・更新されている場合はその数値））</w:t>
      </w:r>
      <w:r w:rsidRPr="00DC195C">
        <w:rPr>
          <w:rFonts w:hint="eastAsia"/>
          <w:sz w:val="18"/>
          <w:szCs w:val="18"/>
        </w:rPr>
        <w:t>の排出係数を使用してください。</w:t>
      </w:r>
    </w:p>
    <w:sectPr w:rsidR="00D92810" w:rsidRPr="0061394C" w:rsidSect="0023712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59D6" w14:textId="77777777" w:rsidR="008A57D2" w:rsidRDefault="008A57D2" w:rsidP="008A57D2">
      <w:r>
        <w:separator/>
      </w:r>
    </w:p>
  </w:endnote>
  <w:endnote w:type="continuationSeparator" w:id="0">
    <w:p w14:paraId="57877021" w14:textId="77777777" w:rsidR="008A57D2" w:rsidRDefault="008A57D2" w:rsidP="008A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49AF" w14:textId="77777777" w:rsidR="008A57D2" w:rsidRDefault="008A57D2" w:rsidP="008A57D2">
      <w:r>
        <w:separator/>
      </w:r>
    </w:p>
  </w:footnote>
  <w:footnote w:type="continuationSeparator" w:id="0">
    <w:p w14:paraId="3E200A0F" w14:textId="77777777" w:rsidR="008A57D2" w:rsidRDefault="008A57D2" w:rsidP="008A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A9E"/>
    <w:multiLevelType w:val="hybridMultilevel"/>
    <w:tmpl w:val="DFBA8C98"/>
    <w:lvl w:ilvl="0" w:tplc="763652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A84E56"/>
    <w:multiLevelType w:val="hybridMultilevel"/>
    <w:tmpl w:val="4474A5EE"/>
    <w:lvl w:ilvl="0" w:tplc="F3AC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A3617"/>
    <w:multiLevelType w:val="hybridMultilevel"/>
    <w:tmpl w:val="055AA0FC"/>
    <w:lvl w:ilvl="0" w:tplc="5B0EBDE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37886330">
    <w:abstractNumId w:val="2"/>
  </w:num>
  <w:num w:numId="2" w16cid:durableId="865875741">
    <w:abstractNumId w:val="0"/>
  </w:num>
  <w:num w:numId="3" w16cid:durableId="80304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2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46"/>
    <w:rsid w:val="00135BCC"/>
    <w:rsid w:val="0014574A"/>
    <w:rsid w:val="001458EA"/>
    <w:rsid w:val="00191B83"/>
    <w:rsid w:val="00237120"/>
    <w:rsid w:val="00251B56"/>
    <w:rsid w:val="0029242B"/>
    <w:rsid w:val="002B5C20"/>
    <w:rsid w:val="003528AA"/>
    <w:rsid w:val="00365646"/>
    <w:rsid w:val="00396E52"/>
    <w:rsid w:val="00443A9E"/>
    <w:rsid w:val="00466EEB"/>
    <w:rsid w:val="0055562C"/>
    <w:rsid w:val="005C58BE"/>
    <w:rsid w:val="00605498"/>
    <w:rsid w:val="0061394C"/>
    <w:rsid w:val="00887DDC"/>
    <w:rsid w:val="008A57D2"/>
    <w:rsid w:val="009001CD"/>
    <w:rsid w:val="009145F2"/>
    <w:rsid w:val="00924A5E"/>
    <w:rsid w:val="009979BD"/>
    <w:rsid w:val="009F4662"/>
    <w:rsid w:val="00A3125D"/>
    <w:rsid w:val="00AA06CB"/>
    <w:rsid w:val="00AC0356"/>
    <w:rsid w:val="00B4746E"/>
    <w:rsid w:val="00B53112"/>
    <w:rsid w:val="00B77C71"/>
    <w:rsid w:val="00CE5015"/>
    <w:rsid w:val="00D40546"/>
    <w:rsid w:val="00D55DE6"/>
    <w:rsid w:val="00D92810"/>
    <w:rsid w:val="00DA2880"/>
    <w:rsid w:val="00DC195C"/>
    <w:rsid w:val="00E0007C"/>
    <w:rsid w:val="00E5676B"/>
    <w:rsid w:val="00E94195"/>
    <w:rsid w:val="00EC456E"/>
    <w:rsid w:val="00EE4F62"/>
    <w:rsid w:val="00FC3458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E7AD4"/>
  <w14:defaultImageDpi w14:val="32767"/>
  <w15:chartTrackingRefBased/>
  <w15:docId w15:val="{3F11B2F6-8346-4953-86D6-780F01E0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7D2"/>
  </w:style>
  <w:style w:type="paragraph" w:styleId="a5">
    <w:name w:val="footer"/>
    <w:basedOn w:val="a"/>
    <w:link w:val="a6"/>
    <w:uiPriority w:val="99"/>
    <w:unhideWhenUsed/>
    <w:rsid w:val="008A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7D2"/>
  </w:style>
  <w:style w:type="table" w:styleId="1-6">
    <w:name w:val="Grid Table 1 Light Accent 6"/>
    <w:basedOn w:val="a1"/>
    <w:uiPriority w:val="46"/>
    <w:rsid w:val="008A57D2"/>
    <w:rPr>
      <w:rFonts w:ascii="Yu Gothic" w:eastAsia="Yu Gothic" w:hAnsi="Yu Gothic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3528AA"/>
    <w:pPr>
      <w:ind w:leftChars="400" w:left="840"/>
    </w:pPr>
  </w:style>
  <w:style w:type="table" w:styleId="a8">
    <w:name w:val="Table Grid"/>
    <w:basedOn w:val="a1"/>
    <w:uiPriority w:val="39"/>
    <w:rsid w:val="0035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5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5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160</TotalTime>
  <Pages>1</Pages>
  <Words>118</Words>
  <Characters>675</Characters>
  <DocSecurity>0</DocSecurity>
  <Lines>5</Lines>
  <Paragraphs>1</Paragraphs>
  <ScaleCrop>false</ScaleCrop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2022-08-29T07:12:00Z</cp:lastPrinted>
  <dcterms:created xsi:type="dcterms:W3CDTF">2022-08-23T05:21:00Z</dcterms:created>
  <dcterms:modified xsi:type="dcterms:W3CDTF">2025-06-17T09:05:00Z</dcterms:modified>
</cp:coreProperties>
</file>