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F" w:rsidRDefault="009F613F" w:rsidP="00FF1FB8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ED527A">
        <w:rPr>
          <w:rFonts w:asciiTheme="minorEastAsia" w:eastAsiaTheme="minorEastAsia" w:hAnsiTheme="minorEastAsia" w:hint="eastAsia"/>
          <w:sz w:val="28"/>
          <w:szCs w:val="28"/>
        </w:rPr>
        <w:t>空家購入</w:t>
      </w:r>
      <w:r w:rsidR="003C1AF1" w:rsidRPr="00FF1FB8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A25FEF" w:rsidRPr="00FF1FB8">
        <w:rPr>
          <w:rFonts w:asciiTheme="minorEastAsia" w:eastAsiaTheme="minorEastAsia" w:hAnsiTheme="minorEastAsia" w:hint="eastAsia"/>
          <w:sz w:val="28"/>
          <w:szCs w:val="28"/>
        </w:rPr>
        <w:t>実績報告</w:t>
      </w:r>
      <w:r w:rsidR="007D54DF" w:rsidRPr="00FF1FB8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59C3" w:rsidRPr="00ED3D9E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0059C3" w:rsidRPr="00120789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207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4DF" w:rsidRPr="00FF1FB8" w:rsidRDefault="007D54DF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Pr="00FF1FB8" w:rsidRDefault="0088747B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FF1FB8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806B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様</w:t>
      </w:r>
    </w:p>
    <w:p w:rsidR="007D54DF" w:rsidRPr="00FF1FB8" w:rsidRDefault="007D54DF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5F20B9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交付決定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5F20B9" w:rsidRDefault="005F20B9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住　所　〒　　－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Default="005F20B9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E02C6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622BC" w:rsidRDefault="00E622BC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Pr="007340C5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</w:p>
    <w:p w:rsidR="007D54DF" w:rsidRPr="005F20B9" w:rsidRDefault="007D54DF" w:rsidP="000059C3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7D54DF" w:rsidP="000059C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  <w:r w:rsidR="00DC14D8" w:rsidRPr="00FF1FB8">
        <w:rPr>
          <w:rFonts w:asciiTheme="minorEastAsia" w:eastAsiaTheme="minorEastAsia" w:hAnsiTheme="minorEastAsia" w:hint="eastAsia"/>
          <w:sz w:val="21"/>
          <w:szCs w:val="21"/>
        </w:rPr>
        <w:t>付</w:t>
      </w:r>
      <w:r w:rsidR="001207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255E2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ED527A">
        <w:rPr>
          <w:rFonts w:asciiTheme="minorEastAsia" w:eastAsiaTheme="minorEastAsia" w:hAnsiTheme="minorEastAsia" w:hint="eastAsia"/>
          <w:sz w:val="21"/>
          <w:szCs w:val="21"/>
        </w:rPr>
        <w:t>空家購入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補助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金の事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業が</w:t>
      </w:r>
      <w:r w:rsidR="004F0309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したので</w:t>
      </w:r>
      <w:r w:rsidR="00A67F29" w:rsidRPr="00FF1FB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ED527A">
        <w:rPr>
          <w:rFonts w:asciiTheme="minorEastAsia" w:eastAsiaTheme="minorEastAsia" w:hAnsiTheme="minorEastAsia" w:hint="eastAsia"/>
          <w:sz w:val="21"/>
          <w:szCs w:val="21"/>
        </w:rPr>
        <w:t>空家購入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D527A">
        <w:rPr>
          <w:rFonts w:asciiTheme="minorEastAsia" w:eastAsiaTheme="minorEastAsia" w:hAnsiTheme="minorEastAsia"/>
          <w:sz w:val="21"/>
          <w:szCs w:val="21"/>
        </w:rPr>
        <w:t>0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784C72" w:rsidRPr="00FF1FB8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3544"/>
      </w:tblGrid>
      <w:tr w:rsidR="00ED527A" w:rsidRPr="00FF1FB8" w:rsidTr="0064246B">
        <w:trPr>
          <w:trHeight w:val="419"/>
        </w:trPr>
        <w:tc>
          <w:tcPr>
            <w:tcW w:w="2518" w:type="dxa"/>
            <w:vAlign w:val="center"/>
          </w:tcPr>
          <w:p w:rsidR="00ED527A" w:rsidRPr="00857D42" w:rsidRDefault="00ED527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C1AA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補助年度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ED527A" w:rsidRPr="00857D42" w:rsidRDefault="00ED527A" w:rsidP="00ED527A">
            <w:pPr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6D2E0B" w:rsidRPr="00FF1FB8" w:rsidTr="00BB349A">
        <w:trPr>
          <w:trHeight w:val="553"/>
        </w:trPr>
        <w:tc>
          <w:tcPr>
            <w:tcW w:w="2518" w:type="dxa"/>
            <w:vAlign w:val="center"/>
          </w:tcPr>
          <w:p w:rsidR="006D2E0B" w:rsidRPr="00D07AF1" w:rsidRDefault="00ED527A" w:rsidP="00ED3D9E">
            <w:pPr>
              <w:spacing w:beforeLines="25" w:before="60" w:afterLines="25" w:after="60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補助対象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</w:t>
            </w:r>
            <w:r w:rsidR="006D2E0B" w:rsidRPr="00BC1AA2">
              <w:rPr>
                <w:rFonts w:asciiTheme="minorEastAsia" w:eastAsia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6D2E0B" w:rsidRPr="001B1332" w:rsidRDefault="006D2E0B" w:rsidP="006D2E0B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1332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6D2E0B" w:rsidRPr="00FF1FB8" w:rsidTr="00BB349A">
        <w:trPr>
          <w:trHeight w:val="712"/>
        </w:trPr>
        <w:tc>
          <w:tcPr>
            <w:tcW w:w="2518" w:type="dxa"/>
            <w:vAlign w:val="center"/>
          </w:tcPr>
          <w:p w:rsidR="00E622BC" w:rsidRDefault="00ED527A" w:rsidP="00E622BC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859D9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bookmarkStart w:id="0" w:name="_GoBack"/>
            <w:bookmarkEnd w:id="0"/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  <w:p w:rsidR="006D2E0B" w:rsidRDefault="006D2E0B" w:rsidP="006D2E0B">
            <w:pPr>
              <w:spacing w:beforeLines="25" w:before="60" w:afterLines="25" w:after="60"/>
              <w:ind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6D2E0B" w:rsidRPr="00D07AF1" w:rsidRDefault="00E622BC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※契約書の</w:t>
            </w:r>
            <w:r w:rsidR="006C6E54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契約締結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  <w:p w:rsidR="006D2E0B" w:rsidRPr="00D07AF1" w:rsidRDefault="006C6E54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※領収書等の日付</w:t>
            </w:r>
          </w:p>
        </w:tc>
      </w:tr>
      <w:tr w:rsidR="00BB349A" w:rsidRPr="00FF1FB8" w:rsidTr="009032CD">
        <w:trPr>
          <w:trHeight w:val="425"/>
        </w:trPr>
        <w:tc>
          <w:tcPr>
            <w:tcW w:w="2518" w:type="dxa"/>
            <w:vMerge w:val="restart"/>
            <w:vAlign w:val="center"/>
          </w:tcPr>
          <w:p w:rsidR="00BB349A" w:rsidRPr="00E577A9" w:rsidRDefault="0001122F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BB349A" w:rsidRPr="00E577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540A3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補助金の額</w:t>
            </w:r>
          </w:p>
        </w:tc>
        <w:tc>
          <w:tcPr>
            <w:tcW w:w="6379" w:type="dxa"/>
            <w:gridSpan w:val="3"/>
            <w:vAlign w:val="center"/>
          </w:tcPr>
          <w:p w:rsidR="00BB349A" w:rsidRPr="00E577A9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□軽微な変更なし</w:t>
            </w:r>
          </w:p>
        </w:tc>
      </w:tr>
      <w:tr w:rsidR="00BB349A" w:rsidRPr="00FF1FB8" w:rsidTr="00BB349A">
        <w:trPr>
          <w:trHeight w:val="558"/>
        </w:trPr>
        <w:tc>
          <w:tcPr>
            <w:tcW w:w="2518" w:type="dxa"/>
            <w:vMerge/>
            <w:vAlign w:val="center"/>
          </w:tcPr>
          <w:p w:rsidR="00BB349A" w:rsidRPr="004D3260" w:rsidRDefault="00BB349A" w:rsidP="0045428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B349A" w:rsidRDefault="00BB349A" w:rsidP="004D326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D527A"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空家購入費</w:t>
            </w:r>
          </w:p>
          <w:p w:rsidR="00BB349A" w:rsidRPr="003740E2" w:rsidRDefault="00BB349A" w:rsidP="004D326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vAlign w:val="center"/>
          </w:tcPr>
          <w:p w:rsidR="00BB349A" w:rsidRPr="00E577A9" w:rsidRDefault="006C6E54" w:rsidP="006C6E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税抜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円</w:t>
            </w:r>
          </w:p>
        </w:tc>
      </w:tr>
      <w:tr w:rsidR="00BB349A" w:rsidRPr="00FF1FB8" w:rsidTr="00BB349A">
        <w:trPr>
          <w:trHeight w:val="553"/>
        </w:trPr>
        <w:tc>
          <w:tcPr>
            <w:tcW w:w="2518" w:type="dxa"/>
            <w:vMerge/>
            <w:vAlign w:val="center"/>
          </w:tcPr>
          <w:p w:rsidR="00BB349A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B349A" w:rsidRPr="00E577A9" w:rsidRDefault="00BB349A" w:rsidP="004D326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B 補助金額</w:t>
            </w:r>
          </w:p>
        </w:tc>
        <w:tc>
          <w:tcPr>
            <w:tcW w:w="3544" w:type="dxa"/>
            <w:vAlign w:val="center"/>
          </w:tcPr>
          <w:p w:rsidR="00BB349A" w:rsidRPr="00E577A9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BB349A" w:rsidRPr="00FF1FB8" w:rsidTr="000540A3">
        <w:trPr>
          <w:trHeight w:val="419"/>
        </w:trPr>
        <w:tc>
          <w:tcPr>
            <w:tcW w:w="2518" w:type="dxa"/>
            <w:vMerge/>
            <w:vAlign w:val="center"/>
          </w:tcPr>
          <w:p w:rsidR="00BB349A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BB349A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□軽微な変更あり</w:t>
            </w:r>
          </w:p>
        </w:tc>
      </w:tr>
      <w:tr w:rsidR="00BB349A" w:rsidRPr="00FF1FB8" w:rsidTr="000540A3">
        <w:trPr>
          <w:trHeight w:val="533"/>
        </w:trPr>
        <w:tc>
          <w:tcPr>
            <w:tcW w:w="2518" w:type="dxa"/>
            <w:vMerge/>
            <w:vAlign w:val="center"/>
          </w:tcPr>
          <w:p w:rsidR="00BB349A" w:rsidRPr="00E577A9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B349A" w:rsidRPr="00BB349A" w:rsidRDefault="00BB349A" w:rsidP="00BB349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C</w:t>
            </w:r>
            <w:r w:rsidRPr="00BB349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交付決定時の</w:t>
            </w:r>
            <w:r w:rsidR="00ED527A">
              <w:rPr>
                <w:rFonts w:asciiTheme="minorEastAsia" w:eastAsiaTheme="minorEastAsia" w:hAnsiTheme="minorEastAsia" w:hint="eastAsia"/>
                <w:sz w:val="20"/>
                <w:szCs w:val="20"/>
              </w:rPr>
              <w:t>空家購入費</w:t>
            </w:r>
          </w:p>
          <w:p w:rsidR="00BB349A" w:rsidRPr="003740E2" w:rsidRDefault="00BB349A" w:rsidP="00BB349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vAlign w:val="center"/>
          </w:tcPr>
          <w:p w:rsidR="00BB349A" w:rsidRPr="00BB349A" w:rsidRDefault="006C6E54" w:rsidP="006C6E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税抜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="00BB34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円</w:t>
            </w:r>
          </w:p>
        </w:tc>
      </w:tr>
      <w:tr w:rsidR="00BB349A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BB349A" w:rsidRPr="00E577A9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B349A" w:rsidRDefault="00BB349A" w:rsidP="00BB349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D527A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変更後の空家購入費</w:t>
            </w:r>
          </w:p>
          <w:p w:rsidR="00BB349A" w:rsidRPr="00E577A9" w:rsidRDefault="00BB349A" w:rsidP="00BB349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ED527A">
              <w:rPr>
                <w:rFonts w:asciiTheme="minorEastAsia" w:eastAsiaTheme="minorEastAsia" w:hAnsiTheme="minorEastAsia" w:hint="eastAsia"/>
                <w:sz w:val="20"/>
                <w:szCs w:val="20"/>
              </w:rPr>
              <w:t>売買契約後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、支払った金額）</w:t>
            </w:r>
          </w:p>
        </w:tc>
        <w:tc>
          <w:tcPr>
            <w:tcW w:w="3544" w:type="dxa"/>
            <w:vAlign w:val="center"/>
          </w:tcPr>
          <w:p w:rsidR="00BB349A" w:rsidRPr="006C6E54" w:rsidRDefault="006C6E54" w:rsidP="006C6E54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</w:t>
            </w:r>
            <w:r w:rsidR="00BB349A"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税抜</w:t>
            </w:r>
            <w:r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  <w:r w:rsidR="00BB349A"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　円</w:t>
            </w:r>
          </w:p>
        </w:tc>
      </w:tr>
      <w:tr w:rsidR="000540A3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0540A3" w:rsidRPr="00E577A9" w:rsidRDefault="000540A3" w:rsidP="000540A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540A3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  <w:p w:rsidR="00BC1AA2" w:rsidRDefault="000540A3" w:rsidP="000540A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B349A">
              <w:rPr>
                <w:rFonts w:asciiTheme="minorEastAsia" w:eastAsiaTheme="minorEastAsia" w:hAnsiTheme="minorEastAsia" w:hint="eastAsia"/>
                <w:sz w:val="16"/>
                <w:szCs w:val="16"/>
              </w:rPr>
              <w:t>CとDの金額を比較して小さい額</w:t>
            </w:r>
          </w:p>
          <w:p w:rsidR="00BC1AA2" w:rsidRDefault="00BC1AA2" w:rsidP="000540A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の1/10、千円未満切捨、上限15</w:t>
            </w:r>
          </w:p>
          <w:p w:rsidR="000540A3" w:rsidRPr="00BB349A" w:rsidRDefault="00BC1AA2" w:rsidP="000540A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3544" w:type="dxa"/>
            <w:vAlign w:val="center"/>
          </w:tcPr>
          <w:p w:rsidR="000540A3" w:rsidRPr="00BB349A" w:rsidRDefault="000540A3" w:rsidP="000540A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0540A3" w:rsidRPr="00FF1FB8" w:rsidTr="0001122F">
        <w:trPr>
          <w:trHeight w:val="421"/>
        </w:trPr>
        <w:tc>
          <w:tcPr>
            <w:tcW w:w="2518" w:type="dxa"/>
            <w:vMerge w:val="restart"/>
            <w:vAlign w:val="center"/>
          </w:tcPr>
          <w:p w:rsidR="000540A3" w:rsidRPr="00E577A9" w:rsidRDefault="0001122F" w:rsidP="003B60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0540A3"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添付書類</w:t>
            </w:r>
            <w:r w:rsidR="000540A3" w:rsidRPr="00E577A9">
              <w:rPr>
                <w:rFonts w:ascii="ＭＳ Ｐ明朝" w:eastAsia="ＭＳ Ｐ明朝" w:hAnsi="ＭＳ Ｐ明朝" w:hint="eastAsia"/>
                <w:sz w:val="20"/>
                <w:szCs w:val="20"/>
              </w:rPr>
              <w:t>（☑をつける）</w:t>
            </w:r>
          </w:p>
        </w:tc>
        <w:tc>
          <w:tcPr>
            <w:tcW w:w="1418" w:type="dxa"/>
            <w:vAlign w:val="center"/>
          </w:tcPr>
          <w:p w:rsidR="000540A3" w:rsidRDefault="000540A3" w:rsidP="000540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なし　　　　　　　　　　　　</w:t>
            </w:r>
          </w:p>
        </w:tc>
        <w:tc>
          <w:tcPr>
            <w:tcW w:w="4961" w:type="dxa"/>
            <w:gridSpan w:val="2"/>
            <w:vAlign w:val="center"/>
          </w:tcPr>
          <w:p w:rsidR="000540A3" w:rsidRPr="003740E2" w:rsidRDefault="000540A3" w:rsidP="0045428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ED527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補助対象空家の売買</w:t>
            </w: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契約書の写し</w:t>
            </w:r>
          </w:p>
          <w:p w:rsidR="000540A3" w:rsidRPr="00ED527A" w:rsidRDefault="000540A3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40A3" w:rsidRPr="00FF1FB8" w:rsidTr="0001122F">
        <w:trPr>
          <w:trHeight w:val="555"/>
        </w:trPr>
        <w:tc>
          <w:tcPr>
            <w:tcW w:w="2518" w:type="dxa"/>
            <w:vMerge/>
            <w:vAlign w:val="center"/>
          </w:tcPr>
          <w:p w:rsidR="000540A3" w:rsidRDefault="000540A3" w:rsidP="00454285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40A3" w:rsidRDefault="000540A3" w:rsidP="000540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4961" w:type="dxa"/>
            <w:gridSpan w:val="2"/>
            <w:vAlign w:val="center"/>
          </w:tcPr>
          <w:p w:rsidR="000540A3" w:rsidRDefault="000540A3" w:rsidP="0045428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ED527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補助対象空家の売買</w:t>
            </w: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契約書の写し(変更後の額)</w:t>
            </w:r>
          </w:p>
          <w:p w:rsidR="000540A3" w:rsidRPr="003740E2" w:rsidRDefault="00ED527A" w:rsidP="00ED52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補助対象空家の建物価格がわかるもの（必要な場合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540A3" w:rsidRPr="00FF1FB8" w:rsidTr="0001122F">
        <w:trPr>
          <w:trHeight w:val="1457"/>
        </w:trPr>
        <w:tc>
          <w:tcPr>
            <w:tcW w:w="2518" w:type="dxa"/>
            <w:vMerge/>
            <w:vAlign w:val="center"/>
          </w:tcPr>
          <w:p w:rsidR="000540A3" w:rsidRPr="00E577A9" w:rsidRDefault="000540A3" w:rsidP="00454285">
            <w:pPr>
              <w:spacing w:beforeLines="25" w:before="60" w:afterLines="25" w:after="6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40A3" w:rsidRPr="00E577A9" w:rsidRDefault="000540A3" w:rsidP="004542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</w:p>
        </w:tc>
        <w:tc>
          <w:tcPr>
            <w:tcW w:w="4961" w:type="dxa"/>
            <w:gridSpan w:val="2"/>
          </w:tcPr>
          <w:p w:rsidR="00917A6E" w:rsidRDefault="000540A3" w:rsidP="0001122F">
            <w:pPr>
              <w:ind w:left="404" w:hangingChars="202" w:hanging="404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ED527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補助対象空家に居住した交付決定者の住民票の</w:t>
            </w:r>
            <w:r w:rsidR="00917A6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写</w:t>
            </w:r>
          </w:p>
          <w:p w:rsidR="00ED527A" w:rsidRDefault="00917A6E" w:rsidP="0001122F">
            <w:pPr>
              <w:ind w:left="404" w:hangingChars="202" w:hanging="404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し</w:t>
            </w:r>
          </w:p>
          <w:p w:rsidR="00917A6E" w:rsidRDefault="00ED527A" w:rsidP="0001122F">
            <w:pPr>
              <w:ind w:left="404" w:hangingChars="202" w:hanging="404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補助対象空家の登記事項に係る全部事項証明書の</w:t>
            </w:r>
          </w:p>
          <w:p w:rsidR="00ED527A" w:rsidRDefault="00ED527A" w:rsidP="00917A6E">
            <w:pPr>
              <w:ind w:leftChars="100" w:left="444" w:hangingChars="102" w:hanging="204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写し</w:t>
            </w:r>
          </w:p>
          <w:p w:rsidR="000540A3" w:rsidRPr="003740E2" w:rsidRDefault="000540A3" w:rsidP="0001122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その他（　　　　　　　 　）</w:t>
            </w:r>
          </w:p>
        </w:tc>
      </w:tr>
    </w:tbl>
    <w:p w:rsidR="00FF1FB8" w:rsidRPr="00FF1FB8" w:rsidRDefault="00FF1FB8" w:rsidP="000540A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FF1FB8" w:rsidRPr="00FF1FB8" w:rsidSect="007D54DF">
      <w:headerReference w:type="default" r:id="rId7"/>
      <w:pgSz w:w="11906" w:h="16838" w:code="9"/>
      <w:pgMar w:top="1418" w:right="1701" w:bottom="992" w:left="1701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8E" w:rsidRDefault="0099788E" w:rsidP="00CE6586">
      <w:r>
        <w:separator/>
      </w:r>
    </w:p>
  </w:endnote>
  <w:endnote w:type="continuationSeparator" w:id="0">
    <w:p w:rsidR="0099788E" w:rsidRDefault="0099788E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8E" w:rsidRDefault="0099788E" w:rsidP="00CE6586">
      <w:r>
        <w:separator/>
      </w:r>
    </w:p>
  </w:footnote>
  <w:footnote w:type="continuationSeparator" w:id="0">
    <w:p w:rsidR="0099788E" w:rsidRDefault="0099788E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B8" w:rsidRDefault="00FF1FB8">
    <w:pPr>
      <w:pStyle w:val="a4"/>
      <w:rPr>
        <w:rFonts w:asciiTheme="minorEastAsia" w:eastAsiaTheme="minorEastAsia" w:hAnsiTheme="minorEastAsia"/>
        <w:sz w:val="21"/>
      </w:rPr>
    </w:pPr>
  </w:p>
  <w:p w:rsidR="00FF1FB8" w:rsidRPr="00FF1FB8" w:rsidRDefault="00F32E0C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第</w:t>
    </w:r>
    <w:r w:rsidR="00ED527A">
      <w:rPr>
        <w:rFonts w:asciiTheme="minorEastAsia" w:eastAsiaTheme="minorEastAsia" w:hAnsiTheme="minorEastAsia" w:hint="eastAsia"/>
        <w:sz w:val="21"/>
        <w:lang w:eastAsia="zh-CN"/>
      </w:rPr>
      <w:t>５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（第</w:t>
    </w:r>
    <w:r w:rsidR="005F20B9">
      <w:rPr>
        <w:rFonts w:asciiTheme="minorEastAsia" w:eastAsiaTheme="minorEastAsia" w:hAnsiTheme="minorEastAsia" w:hint="eastAsia"/>
        <w:sz w:val="21"/>
        <w:lang w:eastAsia="zh-CN"/>
      </w:rPr>
      <w:t>1</w:t>
    </w:r>
    <w:r w:rsidR="00ED527A">
      <w:rPr>
        <w:rFonts w:asciiTheme="minorEastAsia" w:eastAsiaTheme="minorEastAsia" w:hAnsiTheme="minorEastAsia"/>
        <w:sz w:val="21"/>
        <w:lang w:eastAsia="zh-CN"/>
      </w:rPr>
      <w:t>0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A8A"/>
    <w:multiLevelType w:val="hybridMultilevel"/>
    <w:tmpl w:val="F672F47E"/>
    <w:lvl w:ilvl="0" w:tplc="386A95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419B3"/>
    <w:multiLevelType w:val="hybridMultilevel"/>
    <w:tmpl w:val="1E920BD4"/>
    <w:lvl w:ilvl="0" w:tplc="1DD02F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0ABD"/>
    <w:rsid w:val="000059C3"/>
    <w:rsid w:val="0001122F"/>
    <w:rsid w:val="00011721"/>
    <w:rsid w:val="000123DA"/>
    <w:rsid w:val="00014566"/>
    <w:rsid w:val="00050B37"/>
    <w:rsid w:val="000536C8"/>
    <w:rsid w:val="000540A3"/>
    <w:rsid w:val="0009371F"/>
    <w:rsid w:val="000A22DB"/>
    <w:rsid w:val="000B0E59"/>
    <w:rsid w:val="000D0464"/>
    <w:rsid w:val="000E74EC"/>
    <w:rsid w:val="000F57EE"/>
    <w:rsid w:val="001020A9"/>
    <w:rsid w:val="00120789"/>
    <w:rsid w:val="0018578A"/>
    <w:rsid w:val="00191710"/>
    <w:rsid w:val="00192434"/>
    <w:rsid w:val="00193C91"/>
    <w:rsid w:val="001A6C64"/>
    <w:rsid w:val="001B1332"/>
    <w:rsid w:val="001C7E2B"/>
    <w:rsid w:val="001E3229"/>
    <w:rsid w:val="001F2940"/>
    <w:rsid w:val="001F2B10"/>
    <w:rsid w:val="0021533D"/>
    <w:rsid w:val="00251596"/>
    <w:rsid w:val="00255E29"/>
    <w:rsid w:val="00271E94"/>
    <w:rsid w:val="002A4052"/>
    <w:rsid w:val="002B2B3F"/>
    <w:rsid w:val="002E082A"/>
    <w:rsid w:val="002E24BA"/>
    <w:rsid w:val="002E34BE"/>
    <w:rsid w:val="002F43B7"/>
    <w:rsid w:val="003114A5"/>
    <w:rsid w:val="003172E8"/>
    <w:rsid w:val="00337BD1"/>
    <w:rsid w:val="00346513"/>
    <w:rsid w:val="00347C60"/>
    <w:rsid w:val="00370840"/>
    <w:rsid w:val="003740E2"/>
    <w:rsid w:val="0039159F"/>
    <w:rsid w:val="003B6002"/>
    <w:rsid w:val="003C1AF1"/>
    <w:rsid w:val="003E2E6F"/>
    <w:rsid w:val="00413D12"/>
    <w:rsid w:val="00446556"/>
    <w:rsid w:val="004467A5"/>
    <w:rsid w:val="004474F2"/>
    <w:rsid w:val="00454285"/>
    <w:rsid w:val="00455890"/>
    <w:rsid w:val="00472786"/>
    <w:rsid w:val="004D16F4"/>
    <w:rsid w:val="004D1B0B"/>
    <w:rsid w:val="004D3260"/>
    <w:rsid w:val="004D6564"/>
    <w:rsid w:val="004F0309"/>
    <w:rsid w:val="00510348"/>
    <w:rsid w:val="00575409"/>
    <w:rsid w:val="0059595C"/>
    <w:rsid w:val="005D105B"/>
    <w:rsid w:val="005F20B9"/>
    <w:rsid w:val="00600C72"/>
    <w:rsid w:val="00647863"/>
    <w:rsid w:val="00665DA8"/>
    <w:rsid w:val="00690EC5"/>
    <w:rsid w:val="006925E9"/>
    <w:rsid w:val="00692A05"/>
    <w:rsid w:val="006C6E54"/>
    <w:rsid w:val="006D1C61"/>
    <w:rsid w:val="006D2E0B"/>
    <w:rsid w:val="007103F2"/>
    <w:rsid w:val="0072445D"/>
    <w:rsid w:val="00734886"/>
    <w:rsid w:val="00784C72"/>
    <w:rsid w:val="00785FBD"/>
    <w:rsid w:val="007B3FE0"/>
    <w:rsid w:val="007D54DF"/>
    <w:rsid w:val="007E59CF"/>
    <w:rsid w:val="00806B89"/>
    <w:rsid w:val="0083094C"/>
    <w:rsid w:val="00832C54"/>
    <w:rsid w:val="00857D42"/>
    <w:rsid w:val="0088747B"/>
    <w:rsid w:val="0089084D"/>
    <w:rsid w:val="00895D04"/>
    <w:rsid w:val="008974F2"/>
    <w:rsid w:val="008A2E24"/>
    <w:rsid w:val="008C3567"/>
    <w:rsid w:val="008C60F2"/>
    <w:rsid w:val="009029FD"/>
    <w:rsid w:val="009125FE"/>
    <w:rsid w:val="00917A6E"/>
    <w:rsid w:val="00934240"/>
    <w:rsid w:val="0099788E"/>
    <w:rsid w:val="009D6DB8"/>
    <w:rsid w:val="009F613F"/>
    <w:rsid w:val="00A25FEF"/>
    <w:rsid w:val="00A4492D"/>
    <w:rsid w:val="00A67F29"/>
    <w:rsid w:val="00A745B4"/>
    <w:rsid w:val="00A82302"/>
    <w:rsid w:val="00A859D9"/>
    <w:rsid w:val="00A92DD7"/>
    <w:rsid w:val="00AF536D"/>
    <w:rsid w:val="00B220AC"/>
    <w:rsid w:val="00B55CE6"/>
    <w:rsid w:val="00BA6FB6"/>
    <w:rsid w:val="00BB349A"/>
    <w:rsid w:val="00BC1AA2"/>
    <w:rsid w:val="00BC23C3"/>
    <w:rsid w:val="00BC2C66"/>
    <w:rsid w:val="00BC4305"/>
    <w:rsid w:val="00C11821"/>
    <w:rsid w:val="00C1273F"/>
    <w:rsid w:val="00C17EA5"/>
    <w:rsid w:val="00C50596"/>
    <w:rsid w:val="00C63822"/>
    <w:rsid w:val="00CA080B"/>
    <w:rsid w:val="00CB3242"/>
    <w:rsid w:val="00CC548C"/>
    <w:rsid w:val="00CE35A7"/>
    <w:rsid w:val="00CE6586"/>
    <w:rsid w:val="00CF469A"/>
    <w:rsid w:val="00D02C47"/>
    <w:rsid w:val="00D07AF1"/>
    <w:rsid w:val="00D11C56"/>
    <w:rsid w:val="00D35210"/>
    <w:rsid w:val="00D63254"/>
    <w:rsid w:val="00D75A3F"/>
    <w:rsid w:val="00D75AAD"/>
    <w:rsid w:val="00D814C8"/>
    <w:rsid w:val="00D849C6"/>
    <w:rsid w:val="00D96B75"/>
    <w:rsid w:val="00DA246B"/>
    <w:rsid w:val="00DC14D8"/>
    <w:rsid w:val="00DC7048"/>
    <w:rsid w:val="00E02C67"/>
    <w:rsid w:val="00E30189"/>
    <w:rsid w:val="00E3153A"/>
    <w:rsid w:val="00E33D0D"/>
    <w:rsid w:val="00E37C17"/>
    <w:rsid w:val="00E45DD3"/>
    <w:rsid w:val="00E4682C"/>
    <w:rsid w:val="00E52892"/>
    <w:rsid w:val="00E577A9"/>
    <w:rsid w:val="00E622BC"/>
    <w:rsid w:val="00E753BE"/>
    <w:rsid w:val="00E84D8D"/>
    <w:rsid w:val="00E93D7D"/>
    <w:rsid w:val="00E97611"/>
    <w:rsid w:val="00EB6E77"/>
    <w:rsid w:val="00EC5599"/>
    <w:rsid w:val="00EC64A8"/>
    <w:rsid w:val="00EC684C"/>
    <w:rsid w:val="00ED3D9E"/>
    <w:rsid w:val="00ED527A"/>
    <w:rsid w:val="00EF30D4"/>
    <w:rsid w:val="00F01783"/>
    <w:rsid w:val="00F153B6"/>
    <w:rsid w:val="00F32B4E"/>
    <w:rsid w:val="00F32E0C"/>
    <w:rsid w:val="00F74E14"/>
    <w:rsid w:val="00F777CC"/>
    <w:rsid w:val="00F836BB"/>
    <w:rsid w:val="00F8647B"/>
    <w:rsid w:val="00FC3D7A"/>
    <w:rsid w:val="00FE6471"/>
    <w:rsid w:val="00FF0E0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C6A56E"/>
  <w15:docId w15:val="{B5C341AE-AFAE-431C-BC06-C76CCC9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34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95</cp:revision>
  <cp:lastPrinted>2022-02-02T04:22:00Z</cp:lastPrinted>
  <dcterms:created xsi:type="dcterms:W3CDTF">2015-03-09T06:35:00Z</dcterms:created>
  <dcterms:modified xsi:type="dcterms:W3CDTF">2023-04-11T02:24:00Z</dcterms:modified>
</cp:coreProperties>
</file>